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jc w:val="both"/>
        <w:spacing w:after="0" w:line="280" w:lineRule="exact"/>
        <w:shd w:val="clear" w:color="auto" w:fill="fffff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Приложение 1</w:t>
      </w: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</w:r>
    </w:p>
    <w:p>
      <w:pPr>
        <w:pStyle w:val="622"/>
        <w:jc w:val="both"/>
        <w:spacing w:after="0" w:line="280" w:lineRule="exact"/>
        <w:shd w:val="clear" w:color="auto" w:fill="fffff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приказу главного врача</w:t>
      </w:r>
      <w:r>
        <w:rPr>
          <w:rFonts w:ascii="Times New Roman" w:hAnsi="Times New Roman"/>
          <w:sz w:val="30"/>
          <w:szCs w:val="30"/>
        </w:rPr>
      </w:r>
      <w:r>
        <w:rPr>
          <w:rFonts w:ascii="Times New Roman" w:hAnsi="Times New Roman"/>
          <w:sz w:val="30"/>
          <w:szCs w:val="30"/>
        </w:rPr>
      </w:r>
    </w:p>
    <w:p>
      <w:pPr>
        <w:pStyle w:val="622"/>
        <w:jc w:val="both"/>
        <w:spacing w:after="0" w:line="280" w:lineRule="exact"/>
        <w:shd w:val="clear" w:color="auto" w:fill="ffffff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учреждения здравоохране</w:t>
      </w:r>
      <w:r>
        <w:rPr>
          <w:rFonts w:ascii="Times New Roman" w:hAnsi="Times New Roman"/>
          <w:sz w:val="30"/>
          <w:szCs w:val="30"/>
        </w:rPr>
        <w:t xml:space="preserve">ния</w:t>
      </w:r>
      <w:r>
        <w:rPr>
          <w:rFonts w:ascii="Times New Roman" w:hAnsi="Times New Roman"/>
          <w:sz w:val="30"/>
          <w:szCs w:val="30"/>
        </w:rPr>
      </w:r>
    </w:p>
    <w:p>
      <w:pPr>
        <w:pStyle w:val="622"/>
        <w:jc w:val="both"/>
        <w:spacing w:after="0" w:line="280" w:lineRule="exact"/>
        <w:shd w:val="clear" w:color="auto" w:fill="ffffff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 xml:space="preserve">«</w:t>
      </w:r>
      <w:r>
        <w:rPr>
          <w:rFonts w:ascii="Times New Roman" w:hAnsi="Times New Roman"/>
          <w:sz w:val="30"/>
          <w:szCs w:val="30"/>
        </w:rPr>
        <w:t xml:space="preserve">36-я городская полик</w:t>
      </w:r>
      <w:r>
        <w:rPr>
          <w:rFonts w:ascii="Times New Roman" w:hAnsi="Times New Roman"/>
          <w:sz w:val="30"/>
          <w:szCs w:val="30"/>
        </w:rPr>
        <w:t xml:space="preserve">линика</w:t>
      </w:r>
      <w:r>
        <w:rPr>
          <w:rFonts w:ascii="Times New Roman" w:hAnsi="Times New Roman"/>
          <w:sz w:val="30"/>
          <w:szCs w:val="30"/>
        </w:rPr>
        <w:t xml:space="preserve">»</w:t>
      </w:r>
      <w:r>
        <w:rPr>
          <w:rFonts w:ascii="Times New Roman" w:hAnsi="Times New Roman"/>
          <w:b/>
          <w:sz w:val="30"/>
          <w:szCs w:val="30"/>
        </w:rPr>
      </w:r>
      <w:r>
        <w:rPr>
          <w:rFonts w:ascii="Times New Roman" w:hAnsi="Times New Roman"/>
          <w:b/>
          <w:sz w:val="30"/>
          <w:szCs w:val="30"/>
        </w:rPr>
      </w:r>
    </w:p>
    <w:p>
      <w:pPr>
        <w:pStyle w:val="628"/>
        <w:jc w:val="center"/>
        <w:spacing w:before="0" w:after="0" w:line="280" w:lineRule="exact"/>
        <w:shd w:val="clear" w:color="auto" w:fill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</w:t>
      </w:r>
      <w:r>
        <w:rPr>
          <w:sz w:val="30"/>
          <w:szCs w:val="30"/>
          <w:lang w:val="ru-RU"/>
        </w:rPr>
        <w:t xml:space="preserve">                                                                   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       </w:t>
      </w:r>
      <w:r>
        <w:rPr>
          <w:sz w:val="30"/>
          <w:szCs w:val="30"/>
          <w:lang w:val="ru-RU"/>
        </w:rPr>
        <w:t xml:space="preserve">о</w:t>
      </w:r>
      <w:r>
        <w:rPr>
          <w:sz w:val="30"/>
          <w:szCs w:val="30"/>
          <w:lang w:val="ru-RU"/>
        </w:rPr>
        <w:t xml:space="preserve">т </w:t>
      </w:r>
      <w:r>
        <w:rPr>
          <w:sz w:val="30"/>
          <w:szCs w:val="30"/>
          <w:lang w:val="ru-RU"/>
        </w:rPr>
        <w:t xml:space="preserve">05.01.2024 №13</w:t>
      </w:r>
      <w:r>
        <w:rPr>
          <w:sz w:val="30"/>
          <w:szCs w:val="30"/>
          <w:lang w:val="ru-RU"/>
        </w:rPr>
      </w:r>
      <w:r>
        <w:rPr>
          <w:sz w:val="30"/>
          <w:szCs w:val="30"/>
          <w:lang w:val="ru-RU"/>
        </w:rPr>
      </w:r>
    </w:p>
    <w:p>
      <w:pPr>
        <w:pStyle w:val="628"/>
        <w:jc w:val="center"/>
        <w:spacing w:before="0" w:after="0" w:line="280" w:lineRule="exact"/>
        <w:shd w:val="clear" w:color="auto" w:fill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  <w:r>
        <w:rPr>
          <w:sz w:val="30"/>
          <w:szCs w:val="30"/>
          <w:lang w:val="ru-RU"/>
        </w:rPr>
      </w:r>
    </w:p>
    <w:p>
      <w:pPr>
        <w:pStyle w:val="628"/>
        <w:jc w:val="center"/>
        <w:spacing w:before="0" w:after="0" w:line="280" w:lineRule="exact"/>
        <w:shd w:val="clear" w:color="auto" w:fill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  <w:r>
        <w:rPr>
          <w:sz w:val="30"/>
          <w:szCs w:val="30"/>
          <w:lang w:val="ru-RU"/>
        </w:rPr>
      </w:r>
    </w:p>
    <w:p>
      <w:pPr>
        <w:pStyle w:val="628"/>
        <w:jc w:val="center"/>
        <w:spacing w:before="0" w:after="0" w:line="280" w:lineRule="exact"/>
        <w:shd w:val="clear" w:color="auto" w:fill="auto"/>
        <w:rPr>
          <w:sz w:val="30"/>
          <w:szCs w:val="30"/>
        </w:rPr>
      </w:pPr>
      <w:r>
        <w:rPr>
          <w:sz w:val="30"/>
          <w:szCs w:val="30"/>
        </w:rPr>
        <w:t xml:space="preserve">План</w:t>
      </w:r>
      <w:r>
        <w:rPr>
          <w:sz w:val="30"/>
          <w:szCs w:val="30"/>
        </w:rPr>
      </w:r>
    </w:p>
    <w:p>
      <w:pPr>
        <w:pStyle w:val="628"/>
        <w:ind w:left="708" w:right="-1" w:firstLine="708"/>
        <w:jc w:val="center"/>
        <w:spacing w:before="0" w:after="0" w:line="280" w:lineRule="exact"/>
        <w:shd w:val="clear" w:color="auto" w:fill="auto"/>
        <w:rPr>
          <w:sz w:val="30"/>
          <w:szCs w:val="30"/>
        </w:rPr>
      </w:pPr>
      <w:r>
        <w:rPr>
          <w:sz w:val="30"/>
          <w:szCs w:val="30"/>
        </w:rPr>
        <w:t xml:space="preserve">работы </w:t>
      </w:r>
      <w:r>
        <w:rPr>
          <w:sz w:val="30"/>
          <w:szCs w:val="30"/>
        </w:rPr>
        <w:t xml:space="preserve">комиссии по </w:t>
      </w:r>
      <w:r>
        <w:rPr>
          <w:sz w:val="30"/>
          <w:szCs w:val="30"/>
        </w:rPr>
        <w:t xml:space="preserve">п</w:t>
      </w:r>
      <w:r>
        <w:rPr>
          <w:sz w:val="30"/>
          <w:szCs w:val="30"/>
        </w:rPr>
        <w:t xml:space="preserve">р</w:t>
      </w:r>
      <w:r>
        <w:rPr>
          <w:sz w:val="30"/>
          <w:szCs w:val="30"/>
        </w:rPr>
        <w:t xml:space="preserve">отиводействи</w:t>
      </w:r>
      <w:r>
        <w:rPr>
          <w:sz w:val="30"/>
          <w:szCs w:val="30"/>
        </w:rPr>
        <w:t xml:space="preserve">ю </w:t>
      </w:r>
      <w:r>
        <w:rPr>
          <w:sz w:val="30"/>
          <w:szCs w:val="30"/>
        </w:rPr>
        <w:t xml:space="preserve">коррупции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учреждении</w:t>
      </w:r>
      <w:r>
        <w:rPr>
          <w:sz w:val="30"/>
          <w:szCs w:val="30"/>
        </w:rPr>
        <w:t xml:space="preserve"> здравоохранения</w:t>
      </w:r>
      <w:r>
        <w:rPr>
          <w:sz w:val="30"/>
          <w:szCs w:val="30"/>
        </w:rPr>
      </w:r>
      <w:r>
        <w:rPr>
          <w:sz w:val="30"/>
          <w:szCs w:val="30"/>
        </w:rPr>
      </w:r>
    </w:p>
    <w:p>
      <w:pPr>
        <w:pStyle w:val="628"/>
        <w:ind w:right="-1"/>
        <w:jc w:val="center"/>
        <w:spacing w:before="0" w:after="0" w:line="280" w:lineRule="exact"/>
        <w:shd w:val="clear" w:color="auto" w:fill="auto"/>
        <w:rPr>
          <w:sz w:val="30"/>
          <w:szCs w:val="30"/>
        </w:rPr>
      </w:pPr>
      <w:r>
        <w:rPr>
          <w:sz w:val="30"/>
          <w:szCs w:val="30"/>
        </w:rPr>
        <w:t xml:space="preserve">«</w:t>
      </w:r>
      <w:r>
        <w:rPr>
          <w:sz w:val="30"/>
          <w:szCs w:val="30"/>
          <w:lang w:val="ru-RU"/>
        </w:rPr>
        <w:t xml:space="preserve">36</w:t>
      </w:r>
      <w:r>
        <w:rPr>
          <w:sz w:val="30"/>
          <w:szCs w:val="30"/>
        </w:rPr>
        <w:t xml:space="preserve">-я городская </w:t>
      </w:r>
      <w:r>
        <w:rPr>
          <w:sz w:val="30"/>
          <w:szCs w:val="30"/>
        </w:rPr>
        <w:t xml:space="preserve">поликлиника» на 20</w:t>
      </w:r>
      <w:r>
        <w:rPr>
          <w:sz w:val="30"/>
          <w:szCs w:val="30"/>
          <w:lang w:val="ru-RU"/>
        </w:rPr>
        <w:t xml:space="preserve">2</w:t>
      </w:r>
      <w:r>
        <w:rPr>
          <w:sz w:val="30"/>
          <w:szCs w:val="30"/>
          <w:lang w:val="ru-RU"/>
        </w:rPr>
        <w:t xml:space="preserve">4</w:t>
      </w:r>
      <w:r>
        <w:rPr>
          <w:sz w:val="30"/>
          <w:szCs w:val="30"/>
        </w:rPr>
        <w:t xml:space="preserve"> год.</w:t>
      </w:r>
      <w:r>
        <w:rPr>
          <w:sz w:val="30"/>
          <w:szCs w:val="30"/>
        </w:rPr>
      </w:r>
      <w:r>
        <w:rPr>
          <w:sz w:val="30"/>
          <w:szCs w:val="30"/>
        </w:rPr>
      </w:r>
    </w:p>
    <w:p>
      <w:pPr>
        <w:pStyle w:val="628"/>
        <w:ind w:right="-1"/>
        <w:jc w:val="center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8"/>
        <w:ind w:right="-1"/>
        <w:jc w:val="center"/>
        <w:spacing w:before="0"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19137" w:type="dxa"/>
        <w:tblInd w:w="-132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993"/>
        <w:gridCol w:w="7513"/>
        <w:gridCol w:w="2268"/>
        <w:gridCol w:w="4394"/>
        <w:gridCol w:w="3969"/>
      </w:tblGrid>
      <w:tr>
        <w:tblPrEx/>
        <w:trPr>
          <w:gridAfter w:val="1"/>
          <w:trHeight w:val="509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628"/>
              <w:ind w:left="120"/>
              <w:jc w:val="center"/>
              <w:spacing w:before="0" w:after="0" w:line="240" w:lineRule="auto"/>
              <w:shd w:val="clear" w:color="auto" w:fill="auto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 xml:space="preserve">№ п.п.</w:t>
            </w:r>
            <w:r>
              <w:rPr>
                <w:sz w:val="30"/>
                <w:szCs w:val="30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top"/>
            <w:textDirection w:val="lrTb"/>
            <w:noWrap w:val="false"/>
          </w:tcPr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 xml:space="preserve">Мероприятия</w:t>
            </w:r>
            <w:r>
              <w:rPr>
                <w:sz w:val="30"/>
                <w:szCs w:val="30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 xml:space="preserve">Срок исполнения</w:t>
            </w:r>
            <w:r>
              <w:rPr>
                <w:sz w:val="30"/>
                <w:szCs w:val="30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top"/>
            <w:textDirection w:val="lrTb"/>
            <w:noWrap w:val="false"/>
          </w:tcPr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30"/>
                <w:szCs w:val="30"/>
                <w:lang w:val="ru-RU" w:eastAsia="en-US"/>
              </w:rPr>
            </w:pPr>
            <w:r>
              <w:rPr>
                <w:sz w:val="30"/>
                <w:szCs w:val="30"/>
                <w:lang w:val="ru-RU" w:eastAsia="en-US"/>
              </w:rPr>
              <w:t xml:space="preserve">Ответстве</w:t>
            </w:r>
            <w:r>
              <w:rPr>
                <w:sz w:val="30"/>
                <w:szCs w:val="30"/>
                <w:lang w:val="ru-RU" w:eastAsia="en-US"/>
              </w:rPr>
              <w:t xml:space="preserve">нные за и</w:t>
            </w:r>
            <w:r>
              <w:rPr>
                <w:sz w:val="30"/>
                <w:szCs w:val="30"/>
                <w:lang w:val="ru-RU" w:eastAsia="en-US"/>
              </w:rPr>
              <w:t xml:space="preserve">сполнение</w:t>
            </w:r>
            <w:r>
              <w:rPr>
                <w:sz w:val="30"/>
                <w:szCs w:val="30"/>
                <w:lang w:val="ru-RU" w:eastAsia="en-US"/>
              </w:rPr>
            </w:r>
          </w:p>
        </w:tc>
      </w:tr>
      <w:tr>
        <w:tblPrEx/>
        <w:trPr>
          <w:gridAfter w:val="1"/>
          <w:trHeight w:val="551"/>
        </w:trPr>
        <w:tc>
          <w:tcPr>
            <w:gridSpan w:val="4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8" w:type="dxa"/>
            <w:vAlign w:val="center"/>
            <w:textDirection w:val="lrTb"/>
            <w:noWrap w:val="false"/>
          </w:tcPr>
          <w:p>
            <w:pPr>
              <w:pStyle w:val="628"/>
              <w:numPr>
                <w:ilvl w:val="0"/>
                <w:numId w:val="2"/>
              </w:numPr>
              <w:ind w:right="132"/>
              <w:jc w:val="center"/>
              <w:spacing w:before="0" w:after="0" w:line="240" w:lineRule="auto"/>
              <w:shd w:val="clear" w:color="auto" w:fill="auto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 xml:space="preserve">ВОПРОСЫ ДЛЯ РАССМОТРЕНИЯ НА ЗАСЕДАНИЯХ КОМИССИИ</w:t>
            </w:r>
            <w:r>
              <w:rPr>
                <w:b/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98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Проведение заседаний комиссии по п</w:t>
            </w:r>
            <w:r>
              <w:rPr>
                <w:sz w:val="26"/>
                <w:szCs w:val="26"/>
                <w:lang w:val="ru-RU" w:eastAsia="en-US"/>
              </w:rPr>
              <w:t xml:space="preserve">ротиводе</w:t>
            </w:r>
            <w:r>
              <w:rPr>
                <w:sz w:val="26"/>
                <w:szCs w:val="26"/>
                <w:lang w:val="ru-RU" w:eastAsia="en-US"/>
              </w:rPr>
              <w:t xml:space="preserve">йствию к</w:t>
            </w:r>
            <w:r>
              <w:rPr>
                <w:sz w:val="26"/>
                <w:szCs w:val="26"/>
                <w:lang w:val="ru-RU" w:eastAsia="en-US"/>
              </w:rPr>
              <w:t xml:space="preserve">оррупции </w:t>
            </w:r>
            <w:r>
              <w:rPr>
                <w:sz w:val="26"/>
                <w:szCs w:val="26"/>
                <w:lang w:val="ru-RU" w:eastAsia="en-US"/>
              </w:rPr>
              <w:t xml:space="preserve">в соответстви</w:t>
            </w:r>
            <w:r>
              <w:rPr>
                <w:sz w:val="26"/>
                <w:szCs w:val="26"/>
                <w:lang w:val="ru-RU" w:eastAsia="en-US"/>
              </w:rPr>
              <w:t xml:space="preserve">и с нормативными документами и с привлечением при необходимости для участия в заседаниях комиссии представителей</w:t>
            </w:r>
            <w:r>
              <w:rPr>
                <w:sz w:val="26"/>
                <w:szCs w:val="26"/>
                <w:lang w:val="ru-RU" w:eastAsia="en-US"/>
              </w:rPr>
              <w:t xml:space="preserve"> правоохран</w:t>
            </w:r>
            <w:r>
              <w:rPr>
                <w:sz w:val="26"/>
                <w:szCs w:val="26"/>
                <w:lang w:val="ru-RU" w:eastAsia="en-US"/>
              </w:rPr>
              <w:t xml:space="preserve">ительных </w:t>
            </w:r>
            <w:r>
              <w:rPr>
                <w:sz w:val="26"/>
                <w:szCs w:val="26"/>
                <w:lang w:val="ru-RU" w:eastAsia="en-US"/>
              </w:rPr>
              <w:t xml:space="preserve">и контролирующих органов </w:t>
            </w:r>
            <w:r>
              <w:rPr>
                <w:sz w:val="26"/>
                <w:szCs w:val="26"/>
                <w:lang w:val="ru-RU" w:eastAsia="en-US"/>
              </w:rPr>
              <w:t xml:space="preserve">с рассмотрением следующи</w:t>
            </w:r>
            <w:r>
              <w:rPr>
                <w:sz w:val="26"/>
                <w:szCs w:val="26"/>
                <w:lang w:val="ru-RU" w:eastAsia="en-US"/>
              </w:rPr>
              <w:t xml:space="preserve">х вопросов: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2 раза в год и по мере необх</w:t>
            </w:r>
            <w:r>
              <w:rPr>
                <w:sz w:val="26"/>
                <w:szCs w:val="26"/>
                <w:lang w:val="ru-RU" w:eastAsia="en-US"/>
              </w:rPr>
              <w:t xml:space="preserve">одимо</w:t>
            </w:r>
            <w:r>
              <w:rPr>
                <w:sz w:val="26"/>
                <w:szCs w:val="26"/>
                <w:lang w:val="ru-RU" w:eastAsia="en-US"/>
              </w:rPr>
              <w:t xml:space="preserve">сти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 w:hanging="1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 w:hanging="1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Председатель комиссии по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 w:hanging="1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</w:t>
            </w:r>
            <w:r>
              <w:rPr>
                <w:sz w:val="26"/>
                <w:szCs w:val="26"/>
                <w:lang w:val="ru-RU" w:eastAsia="en-US"/>
              </w:rPr>
              <w:t xml:space="preserve">противодействию коррупц</w:t>
            </w:r>
            <w:r>
              <w:rPr>
                <w:sz w:val="26"/>
                <w:szCs w:val="26"/>
                <w:lang w:val="ru-RU" w:eastAsia="en-US"/>
              </w:rPr>
              <w:t xml:space="preserve">ии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 w:hanging="1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 w:hanging="1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 w:hanging="1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 w:hanging="1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 w:hanging="1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699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1.1.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Утверждение проекта плана мероприятий </w:t>
            </w:r>
            <w:r>
              <w:rPr>
                <w:sz w:val="26"/>
                <w:szCs w:val="26"/>
              </w:rPr>
              <w:t xml:space="preserve">по профилактике </w:t>
            </w: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</w:rPr>
              <w:t xml:space="preserve">коррупц</w:t>
            </w:r>
            <w:r>
              <w:rPr>
                <w:sz w:val="26"/>
                <w:szCs w:val="26"/>
              </w:rPr>
              <w:t xml:space="preserve">ионных </w:t>
            </w:r>
            <w:r>
              <w:rPr>
                <w:sz w:val="26"/>
                <w:szCs w:val="26"/>
              </w:rPr>
              <w:t xml:space="preserve">правонарушений</w:t>
            </w:r>
            <w:r>
              <w:rPr>
                <w:sz w:val="26"/>
                <w:szCs w:val="26"/>
                <w:lang w:val="ru-RU"/>
              </w:rPr>
              <w:t xml:space="preserve">, а также </w:t>
            </w:r>
            <w:r>
              <w:rPr>
                <w:sz w:val="26"/>
                <w:szCs w:val="26"/>
              </w:rPr>
              <w:t xml:space="preserve">правонару</w:t>
            </w:r>
            <w:r>
              <w:rPr>
                <w:sz w:val="26"/>
                <w:szCs w:val="26"/>
                <w:lang w:val="ru-RU"/>
              </w:rPr>
              <w:t xml:space="preserve">ш</w:t>
            </w:r>
            <w:r>
              <w:rPr>
                <w:sz w:val="26"/>
                <w:szCs w:val="26"/>
              </w:rPr>
              <w:t xml:space="preserve">е</w:t>
            </w:r>
            <w:r>
              <w:rPr>
                <w:sz w:val="26"/>
                <w:szCs w:val="26"/>
              </w:rPr>
              <w:t xml:space="preserve">ний,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</w:rPr>
              <w:t xml:space="preserve">соз</w:t>
            </w:r>
            <w:r>
              <w:rPr>
                <w:sz w:val="26"/>
                <w:szCs w:val="26"/>
                <w:lang w:val="ru-RU"/>
              </w:rPr>
              <w:t xml:space="preserve">дающих </w:t>
            </w:r>
            <w:r>
              <w:rPr>
                <w:sz w:val="26"/>
                <w:szCs w:val="26"/>
              </w:rPr>
              <w:t xml:space="preserve">условия для коррупции в учреждении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</w:rPr>
              <w:t xml:space="preserve">здравоохранения </w:t>
            </w:r>
            <w:r>
              <w:rPr>
                <w:sz w:val="26"/>
                <w:szCs w:val="26"/>
              </w:rPr>
              <w:t xml:space="preserve">«</w:t>
            </w:r>
            <w:r>
              <w:rPr>
                <w:sz w:val="26"/>
                <w:szCs w:val="26"/>
                <w:lang w:val="ru-RU"/>
              </w:rPr>
              <w:t xml:space="preserve">36</w:t>
            </w:r>
            <w:r>
              <w:rPr>
                <w:sz w:val="26"/>
                <w:szCs w:val="26"/>
              </w:rPr>
              <w:t xml:space="preserve">-я городская </w:t>
            </w:r>
            <w:r>
              <w:rPr>
                <w:sz w:val="26"/>
                <w:szCs w:val="26"/>
              </w:rPr>
              <w:t xml:space="preserve">поликлиника» на 202</w:t>
            </w:r>
            <w:r>
              <w:rPr>
                <w:sz w:val="26"/>
                <w:szCs w:val="26"/>
                <w:lang w:val="ru-RU"/>
              </w:rPr>
              <w:t xml:space="preserve">4</w:t>
            </w:r>
            <w:r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 квартал 202</w:t>
            </w:r>
            <w:r>
              <w:rPr>
                <w:sz w:val="26"/>
                <w:szCs w:val="26"/>
                <w:lang w:val="ru-RU" w:eastAsia="en-US"/>
              </w:rPr>
              <w:t xml:space="preserve">4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-154" w:right="132" w:firstLine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-154" w:right="132" w:firstLine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Председатель комисси</w:t>
            </w:r>
            <w:r>
              <w:rPr>
                <w:sz w:val="26"/>
                <w:szCs w:val="26"/>
                <w:lang w:val="ru-RU" w:eastAsia="en-US"/>
              </w:rPr>
              <w:t xml:space="preserve">и по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-711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             </w:t>
            </w:r>
            <w:r>
              <w:rPr>
                <w:sz w:val="26"/>
                <w:szCs w:val="26"/>
                <w:lang w:val="ru-RU" w:eastAsia="en-US"/>
              </w:rPr>
              <w:t xml:space="preserve">противодействию коррупции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-711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-711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-154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7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1.2.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top"/>
            <w:textDirection w:val="lrTb"/>
            <w:noWrap w:val="false"/>
          </w:tcPr>
          <w:p>
            <w:pPr>
              <w:pStyle w:val="622"/>
              <w:ind w:left="139" w:right="132" w:hanging="139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нализ работы комиссии по противодействию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ррупци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за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 год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анизация работы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заполнению обязате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льства работникам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выполнению мер по предупреждению коррупции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квартал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right="132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     </w:t>
            </w:r>
            <w:r>
              <w:rPr>
                <w:sz w:val="26"/>
                <w:szCs w:val="26"/>
                <w:lang w:val="ru-RU" w:eastAsia="en-US"/>
              </w:rPr>
              <w:t xml:space="preserve">Председатель комиссии по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-711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             </w:t>
            </w:r>
            <w:r>
              <w:rPr>
                <w:sz w:val="26"/>
                <w:szCs w:val="26"/>
                <w:lang w:val="ru-RU" w:eastAsia="en-US"/>
              </w:rPr>
              <w:t xml:space="preserve">противодейс</w:t>
            </w:r>
            <w:r>
              <w:rPr>
                <w:sz w:val="26"/>
                <w:szCs w:val="26"/>
                <w:lang w:val="ru-RU" w:eastAsia="en-US"/>
              </w:rPr>
              <w:t xml:space="preserve">твию корруп</w:t>
            </w:r>
            <w:r>
              <w:rPr>
                <w:sz w:val="26"/>
                <w:szCs w:val="26"/>
                <w:lang w:val="ru-RU" w:eastAsia="en-US"/>
              </w:rPr>
              <w:t xml:space="preserve">ции</w:t>
            </w:r>
            <w:r>
              <w:rPr>
                <w:sz w:val="26"/>
                <w:szCs w:val="26"/>
                <w:lang w:val="ru-RU" w:eastAsia="en-US"/>
              </w:rPr>
              <w:t xml:space="preserve">,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-711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             </w:t>
            </w:r>
            <w:r>
              <w:rPr>
                <w:sz w:val="26"/>
                <w:szCs w:val="26"/>
                <w:lang w:val="ru-RU" w:eastAsia="en-US"/>
              </w:rPr>
              <w:t xml:space="preserve">члены комиссии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-12"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987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1.3.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top"/>
            <w:textDirection w:val="lrTb"/>
            <w:noWrap w:val="false"/>
          </w:tcPr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ализ профилактики правонарушений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сфере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законодательств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о государстве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нных закупках товаров (работ, услуг), преступлений, предусмотренных ст.430 УК (получение взятки) должност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ными лицами учреждения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квартал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565"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Юрисконсульт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1692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1.3.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top"/>
            <w:textDirection w:val="lrTb"/>
            <w:noWrap w:val="false"/>
          </w:tcPr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Внутрихозяйственный контроль. Анализ 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елевого и эффектив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расход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ования бю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джетных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редств.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Анализ состояния дебиторской и кр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едиторской задолженности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квартал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-12" w:right="2258" w:firstLine="10"/>
              <w:jc w:val="center"/>
              <w:spacing w:before="0" w:after="0" w:line="240" w:lineRule="auto"/>
              <w:shd w:val="clear" w:color="auto" w:fill="auto"/>
              <w:tabs>
                <w:tab w:val="left" w:pos="-2" w:leader="none"/>
                <w:tab w:val="left" w:pos="556" w:leader="none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-12" w:right="1549" w:firstLine="10"/>
              <w:jc w:val="center"/>
              <w:spacing w:before="0" w:after="0" w:line="240" w:lineRule="auto"/>
              <w:shd w:val="clear" w:color="auto" w:fill="auto"/>
              <w:tabs>
                <w:tab w:val="left" w:pos="-2" w:leader="none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>
              <w:rPr>
                <w:sz w:val="26"/>
                <w:szCs w:val="26"/>
              </w:rPr>
              <w:t xml:space="preserve">Главный бухгал</w:t>
            </w:r>
            <w:r>
              <w:rPr>
                <w:sz w:val="26"/>
                <w:szCs w:val="26"/>
              </w:rPr>
              <w:t xml:space="preserve">тер</w:t>
            </w:r>
            <w:r>
              <w:rPr>
                <w:sz w:val="26"/>
                <w:szCs w:val="26"/>
                <w:lang w:val="ru-RU"/>
              </w:rPr>
              <w:t xml:space="preserve">,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-12" w:right="1408" w:firstLine="10"/>
              <w:jc w:val="center"/>
              <w:spacing w:before="0" w:after="0" w:line="240" w:lineRule="auto"/>
              <w:shd w:val="clear" w:color="auto" w:fill="auto"/>
              <w:tabs>
                <w:tab w:val="left" w:pos="-2" w:leader="none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>
              <w:rPr>
                <w:sz w:val="26"/>
                <w:szCs w:val="26"/>
                <w:lang w:val="ru-RU"/>
              </w:rPr>
              <w:t xml:space="preserve">в</w:t>
            </w:r>
            <w:r>
              <w:rPr>
                <w:sz w:val="26"/>
                <w:szCs w:val="26"/>
              </w:rPr>
              <w:t xml:space="preserve">едущий эконо</w:t>
            </w:r>
            <w:r>
              <w:rPr>
                <w:sz w:val="26"/>
                <w:szCs w:val="26"/>
                <w:lang w:val="ru-RU"/>
              </w:rPr>
              <w:t xml:space="preserve">м</w:t>
            </w:r>
            <w:r>
              <w:rPr>
                <w:sz w:val="26"/>
                <w:szCs w:val="26"/>
              </w:rPr>
              <w:t xml:space="preserve">ист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841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</w:tc>
      </w:tr>
      <w:tr>
        <w:tblPrEx/>
        <w:trPr>
          <w:gridAfter w:val="1"/>
          <w:trHeight w:val="98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1.4.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top"/>
            <w:textDirection w:val="lrTb"/>
            <w:noWrap w:val="false"/>
          </w:tcPr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Анал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 анонимного анкетиров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ания ср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еди пациентов и работни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ков поликлиники с включением в анкету вопросов, касающихся вымогательства взяток, поборов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т.д., анализ результатов анонимного анкетирования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квар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тал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132"/>
              <w:spacing w:before="0" w:after="0" w:line="240" w:lineRule="auto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>
              <w:rPr>
                <w:sz w:val="26"/>
                <w:szCs w:val="26"/>
                <w:lang w:val="ru-RU"/>
              </w:rPr>
              <w:t xml:space="preserve">З</w:t>
            </w:r>
            <w:r>
              <w:rPr>
                <w:sz w:val="26"/>
                <w:szCs w:val="26"/>
              </w:rPr>
              <w:t xml:space="preserve">аместитель</w:t>
            </w:r>
            <w:r>
              <w:rPr>
                <w:sz w:val="26"/>
                <w:szCs w:val="26"/>
              </w:rPr>
              <w:t xml:space="preserve"> главного в</w:t>
            </w:r>
            <w:r>
              <w:rPr>
                <w:sz w:val="26"/>
                <w:szCs w:val="26"/>
              </w:rPr>
              <w:t xml:space="preserve">рача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28"/>
              <w:ind w:left="132" w:right="132" w:hanging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П</w:t>
            </w:r>
            <w:r>
              <w:rPr>
                <w:sz w:val="26"/>
                <w:szCs w:val="26"/>
              </w:rPr>
              <w:t xml:space="preserve">о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МЭи</w:t>
            </w:r>
            <w:r>
              <w:rPr>
                <w:sz w:val="26"/>
                <w:szCs w:val="26"/>
              </w:rPr>
              <w:t xml:space="preserve">Р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Юрисконсульт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870"/>
        </w:trPr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1.5.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left="0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Анализ работы по выполнению требований Директивы Президента Республики Беларусь №1</w:t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2 квартал 2024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2686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</w:t>
            </w:r>
            <w:r>
              <w:rPr>
                <w:sz w:val="26"/>
                <w:szCs w:val="26"/>
                <w:lang w:val="ru-RU"/>
              </w:rPr>
              <w:t xml:space="preserve">                            </w:t>
            </w:r>
            <w:r>
              <w:rPr>
                <w:sz w:val="26"/>
                <w:szCs w:val="26"/>
                <w:lang w:val="ru-RU"/>
              </w:rPr>
              <w:t xml:space="preserve">Ведущий специалист по кадрам </w:t>
            </w:r>
            <w:r>
              <w:rPr>
                <w:sz w:val="26"/>
                <w:szCs w:val="26"/>
                <w:lang w:val="ru-RU"/>
              </w:rPr>
            </w:r>
          </w:p>
        </w:tc>
      </w:tr>
      <w:tr>
        <w:tblPrEx/>
        <w:trPr>
          <w:gridAfter w:val="1"/>
          <w:trHeight w:val="2325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1.6.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top"/>
            <w:textDirection w:val="lrTb"/>
            <w:noWrap w:val="false"/>
          </w:tcPr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 обо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снованности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выдачи и продления листков нетрудоспособности, справок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за проведением экс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пертизы временной нетру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доспособности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экспертизы инвалидности за 6 месяцев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4, 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дением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дномоментных ВКК при выд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аче ЛН.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учета и хранения бланков строго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 отчетности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месяцев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квартал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З</w:t>
            </w:r>
            <w:r>
              <w:rPr>
                <w:sz w:val="26"/>
                <w:szCs w:val="26"/>
              </w:rPr>
              <w:t xml:space="preserve">амес</w:t>
            </w:r>
            <w:r>
              <w:rPr>
                <w:sz w:val="26"/>
                <w:szCs w:val="26"/>
              </w:rPr>
              <w:t xml:space="preserve">тит</w:t>
            </w:r>
            <w:r>
              <w:rPr>
                <w:sz w:val="26"/>
                <w:szCs w:val="26"/>
              </w:rPr>
              <w:t xml:space="preserve">ель главного врача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по</w:t>
            </w:r>
            <w:r>
              <w:rPr>
                <w:sz w:val="26"/>
                <w:szCs w:val="26"/>
              </w:rPr>
              <w:t xml:space="preserve"> МЭиР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2"/>
        </w:trPr>
        <w:tc>
          <w:tcPr>
            <w:gridSpan w:val="4"/>
            <w:shd w:val="clear" w:color="auto" w:fill="ffffff"/>
            <w:tcBorders>
              <w:top w:val="single" w:color="000000" w:sz="4" w:space="0"/>
            </w:tcBorders>
            <w:tcW w:w="15168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</w:tc>
      </w:tr>
      <w:tr>
        <w:tblPrEx/>
        <w:trPr>
          <w:gridAfter w:val="1"/>
          <w:trHeight w:val="154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1.7.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top"/>
            <w:textDirection w:val="lrTb"/>
            <w:noWrap w:val="false"/>
          </w:tcPr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неукосн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ительного испо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лнения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нормативных правовых актов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процедурам закупок и проведении государственных закупок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товаров (работ, услуг)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месяцев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квартал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2"/>
              <w:ind w:left="132" w:right="132" w:hanging="14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 w:hanging="14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организации закупок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 w:hanging="14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 w:hanging="14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blPrEx/>
        <w:trPr>
          <w:gridAfter w:val="1"/>
          <w:trHeight w:val="132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1.8.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left="-1705" w:right="132" w:firstLine="1560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Анализ целевого использования медицинс</w:t>
            </w:r>
            <w:r>
              <w:rPr>
                <w:sz w:val="26"/>
                <w:szCs w:val="26"/>
              </w:rPr>
              <w:t xml:space="preserve">кого оборудования (результа</w:t>
            </w:r>
            <w:r>
              <w:rPr>
                <w:sz w:val="26"/>
                <w:szCs w:val="26"/>
                <w:lang w:val="ru-RU"/>
              </w:rPr>
              <w:t xml:space="preserve">т мониторинга)</w:t>
            </w:r>
            <w:r>
              <w:rPr>
                <w:sz w:val="26"/>
                <w:szCs w:val="26"/>
              </w:rPr>
              <w:t xml:space="preserve"> за </w:t>
            </w:r>
            <w:r>
              <w:rPr>
                <w:sz w:val="26"/>
                <w:szCs w:val="26"/>
                <w:lang w:val="ru-RU"/>
              </w:rPr>
              <w:t xml:space="preserve">6</w:t>
            </w:r>
            <w:r>
              <w:rPr>
                <w:sz w:val="26"/>
                <w:szCs w:val="26"/>
              </w:rPr>
              <w:t xml:space="preserve"> месяцев 202</w:t>
            </w:r>
            <w:r>
              <w:rPr>
                <w:sz w:val="26"/>
                <w:szCs w:val="26"/>
                <w:lang w:val="ru-RU"/>
              </w:rPr>
              <w:t xml:space="preserve">4 года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-145"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 квартал 202</w:t>
            </w:r>
            <w:r>
              <w:rPr>
                <w:sz w:val="26"/>
                <w:szCs w:val="26"/>
                <w:lang w:val="ru-RU" w:eastAsia="en-US"/>
              </w:rPr>
              <w:t xml:space="preserve">4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 w:hanging="985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          </w:t>
            </w:r>
            <w:r>
              <w:rPr>
                <w:sz w:val="26"/>
                <w:szCs w:val="26"/>
                <w:lang w:val="ru-RU" w:eastAsia="en-US"/>
              </w:rPr>
              <w:t xml:space="preserve">Главная м</w:t>
            </w:r>
            <w:r>
              <w:rPr>
                <w:sz w:val="26"/>
                <w:szCs w:val="26"/>
                <w:lang w:val="ru-RU" w:eastAsia="en-US"/>
              </w:rPr>
              <w:t xml:space="preserve">едицинска</w:t>
            </w:r>
            <w:r>
              <w:rPr>
                <w:sz w:val="26"/>
                <w:szCs w:val="26"/>
                <w:lang w:val="ru-RU" w:eastAsia="en-US"/>
              </w:rPr>
              <w:t xml:space="preserve">я сестра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Главный бухгалтер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За</w:t>
            </w:r>
            <w:r>
              <w:rPr>
                <w:sz w:val="26"/>
                <w:szCs w:val="26"/>
                <w:lang w:val="ru-RU" w:eastAsia="en-US"/>
              </w:rPr>
              <w:t xml:space="preserve">меститель главного врача </w:t>
            </w:r>
            <w:r>
              <w:rPr>
                <w:sz w:val="26"/>
                <w:szCs w:val="26"/>
                <w:lang w:val="ru-RU" w:eastAsia="en-US"/>
              </w:rPr>
              <w:t xml:space="preserve">медицинской части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100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</w:t>
            </w:r>
            <w:r>
              <w:rPr>
                <w:sz w:val="26"/>
                <w:szCs w:val="26"/>
                <w:lang w:val="ru-RU" w:eastAsia="en-US"/>
              </w:rPr>
              <w:t xml:space="preserve">1.</w:t>
            </w:r>
            <w:r>
              <w:rPr>
                <w:sz w:val="26"/>
                <w:szCs w:val="26"/>
                <w:lang w:val="ru-RU" w:eastAsia="en-US"/>
              </w:rPr>
              <w:t xml:space="preserve">10</w:t>
            </w:r>
            <w:r>
              <w:rPr>
                <w:sz w:val="26"/>
                <w:szCs w:val="26"/>
                <w:lang w:val="ru-RU" w:eastAsia="en-US"/>
              </w:rPr>
              <w:t xml:space="preserve">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 xml:space="preserve">Анализ правильности расходования медикаментов</w:t>
            </w:r>
            <w:r>
              <w:rPr>
                <w:sz w:val="26"/>
                <w:szCs w:val="26"/>
                <w:lang w:val="ru-RU"/>
              </w:rPr>
              <w:t xml:space="preserve">, выписки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льготных рецептов на получение лекарственны</w:t>
            </w:r>
            <w:r>
              <w:rPr>
                <w:sz w:val="26"/>
                <w:szCs w:val="26"/>
                <w:lang w:val="ru-RU"/>
              </w:rPr>
              <w:t xml:space="preserve">х средств, в то</w:t>
            </w:r>
            <w:r>
              <w:rPr>
                <w:sz w:val="26"/>
                <w:szCs w:val="26"/>
                <w:lang w:val="ru-RU"/>
              </w:rPr>
              <w:t xml:space="preserve">м 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 xml:space="preserve">числе, содержащих наркотические и психотропные ве</w:t>
            </w:r>
            <w:r>
              <w:rPr>
                <w:sz w:val="26"/>
                <w:szCs w:val="26"/>
                <w:lang w:val="ru-RU"/>
              </w:rPr>
              <w:t xml:space="preserve">щества. </w:t>
            </w: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 xml:space="preserve">В</w:t>
            </w:r>
            <w:r>
              <w:rPr>
                <w:sz w:val="26"/>
                <w:szCs w:val="26"/>
              </w:rPr>
              <w:t xml:space="preserve">ыполнени</w:t>
            </w:r>
            <w:r>
              <w:rPr>
                <w:sz w:val="26"/>
                <w:szCs w:val="26"/>
                <w:lang w:val="ru-RU"/>
              </w:rPr>
              <w:t xml:space="preserve">е</w:t>
            </w:r>
            <w:r>
              <w:rPr>
                <w:sz w:val="26"/>
                <w:szCs w:val="26"/>
              </w:rPr>
              <w:t xml:space="preserve"> мероприятий по приобретению, </w:t>
            </w:r>
            <w:r>
              <w:rPr>
                <w:sz w:val="26"/>
                <w:szCs w:val="26"/>
              </w:rPr>
              <w:t xml:space="preserve">хранению,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</w:rPr>
              <w:t xml:space="preserve">назначению наркотических и</w:t>
            </w:r>
            <w:r>
              <w:rPr>
                <w:sz w:val="26"/>
                <w:szCs w:val="26"/>
              </w:rPr>
              <w:t xml:space="preserve"> психотропных лекарственных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</w:rPr>
              <w:t xml:space="preserve">средст</w:t>
            </w:r>
            <w:r>
              <w:rPr>
                <w:sz w:val="26"/>
                <w:szCs w:val="26"/>
                <w:lang w:val="ru-RU"/>
              </w:rPr>
              <w:t xml:space="preserve">в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4 ква</w:t>
            </w:r>
            <w:r>
              <w:rPr>
                <w:sz w:val="26"/>
                <w:szCs w:val="26"/>
                <w:lang w:val="ru-RU" w:eastAsia="en-US"/>
              </w:rPr>
              <w:t xml:space="preserve">ртал </w:t>
            </w:r>
            <w:r>
              <w:rPr>
                <w:sz w:val="26"/>
                <w:szCs w:val="26"/>
                <w:lang w:val="ru-RU" w:eastAsia="en-US"/>
              </w:rPr>
              <w:t xml:space="preserve">202</w:t>
            </w:r>
            <w:r>
              <w:rPr>
                <w:sz w:val="26"/>
                <w:szCs w:val="26"/>
                <w:lang w:val="ru-RU" w:eastAsia="en-US"/>
              </w:rPr>
              <w:t xml:space="preserve">4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(контроль постоянно)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</w:t>
            </w:r>
            <w:r>
              <w:rPr>
                <w:sz w:val="26"/>
                <w:szCs w:val="26"/>
              </w:rPr>
              <w:t xml:space="preserve">аместитель</w:t>
            </w:r>
            <w:r>
              <w:rPr>
                <w:sz w:val="26"/>
                <w:szCs w:val="26"/>
              </w:rPr>
              <w:t xml:space="preserve"> главного врача по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132" w:right="132" w:hanging="134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медицинской час</w:t>
            </w:r>
            <w:r>
              <w:rPr>
                <w:sz w:val="26"/>
                <w:szCs w:val="26"/>
                <w:lang w:val="ru-RU"/>
              </w:rPr>
              <w:t xml:space="preserve">ти</w:t>
            </w:r>
            <w:r>
              <w:rPr>
                <w:sz w:val="26"/>
                <w:szCs w:val="26"/>
                <w:lang w:val="ru-RU"/>
              </w:rPr>
              <w:t xml:space="preserve">, заведующие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отделениями</w:t>
            </w:r>
            <w:r>
              <w:rPr>
                <w:sz w:val="26"/>
                <w:szCs w:val="26"/>
                <w:lang w:val="ru-RU"/>
              </w:rPr>
              <w:t xml:space="preserve"> общей врачебной практики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Главная медицинская </w:t>
            </w:r>
            <w:r>
              <w:rPr>
                <w:sz w:val="26"/>
                <w:szCs w:val="26"/>
                <w:lang w:val="ru-RU"/>
              </w:rPr>
              <w:t xml:space="preserve">сестра</w:t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159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1.11</w:t>
            </w:r>
            <w:r>
              <w:rPr>
                <w:sz w:val="26"/>
                <w:szCs w:val="26"/>
                <w:lang w:val="ru-RU" w:eastAsia="en-US"/>
              </w:rPr>
              <w:t xml:space="preserve">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2"/>
              <w:jc w:val="both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Анализ профилактики правонарушений в сфере законодательства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государственных закупках 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варов (работ, услуг), прест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уплений, предусмотренных ст.430 УК (получение взятки) должностными лицами учреждения.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4 квартал 202</w:t>
            </w:r>
            <w:r>
              <w:rPr>
                <w:sz w:val="26"/>
                <w:szCs w:val="26"/>
                <w:lang w:val="ru-RU" w:eastAsia="en-US"/>
              </w:rPr>
              <w:t xml:space="preserve">4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Ведущий специалист по </w:t>
            </w:r>
            <w:r>
              <w:rPr>
                <w:sz w:val="26"/>
                <w:szCs w:val="26"/>
                <w:lang w:val="ru-RU" w:eastAsia="en-US"/>
              </w:rPr>
              <w:t xml:space="preserve">организации за</w:t>
            </w:r>
            <w:r>
              <w:rPr>
                <w:sz w:val="26"/>
                <w:szCs w:val="26"/>
                <w:lang w:val="ru-RU" w:eastAsia="en-US"/>
              </w:rPr>
              <w:t xml:space="preserve">купок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firstLine="7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Юрисконсульт</w:t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1598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1.12.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Анализ целев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использования спецавтотранспорта по итогам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 9 месяцев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 года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  4 квартал 202</w:t>
            </w:r>
            <w:r>
              <w:rPr>
                <w:sz w:val="26"/>
                <w:szCs w:val="26"/>
                <w:lang w:val="ru-RU" w:eastAsia="en-US"/>
              </w:rPr>
              <w:t xml:space="preserve">4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З</w:t>
            </w:r>
            <w:r>
              <w:rPr>
                <w:sz w:val="26"/>
                <w:szCs w:val="26"/>
                <w:lang w:val="ru-RU" w:eastAsia="en-US"/>
              </w:rPr>
              <w:t xml:space="preserve">аместитель </w:t>
            </w:r>
            <w:r>
              <w:rPr>
                <w:sz w:val="26"/>
                <w:szCs w:val="26"/>
                <w:lang w:val="ru-RU" w:eastAsia="en-US"/>
              </w:rPr>
              <w:t xml:space="preserve">главного вр</w:t>
            </w:r>
            <w:r>
              <w:rPr>
                <w:sz w:val="26"/>
                <w:szCs w:val="26"/>
                <w:lang w:val="ru-RU" w:eastAsia="en-US"/>
              </w:rPr>
              <w:t xml:space="preserve">ача по хозяйственной работе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1803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</w:t>
            </w:r>
            <w:r>
              <w:rPr>
                <w:sz w:val="26"/>
                <w:szCs w:val="26"/>
                <w:lang w:val="ru-RU" w:eastAsia="en-US"/>
              </w:rPr>
              <w:t xml:space="preserve">1.13</w:t>
            </w:r>
            <w:r>
              <w:rPr>
                <w:sz w:val="26"/>
                <w:szCs w:val="26"/>
                <w:lang w:val="ru-RU" w:eastAsia="en-US"/>
              </w:rPr>
              <w:t xml:space="preserve">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Анализ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соблюдения законода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тельства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осу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ществлении закупок товарно-материальных ценностей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4 квартал 202</w:t>
            </w:r>
            <w:r>
              <w:rPr>
                <w:sz w:val="26"/>
                <w:szCs w:val="26"/>
                <w:lang w:val="ru-RU" w:eastAsia="en-US"/>
              </w:rPr>
              <w:t xml:space="preserve">4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Главный б</w:t>
            </w:r>
            <w:r>
              <w:rPr>
                <w:sz w:val="26"/>
                <w:szCs w:val="26"/>
                <w:lang w:val="ru-RU" w:eastAsia="en-US"/>
              </w:rPr>
              <w:t xml:space="preserve">ухгалтер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3069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1.14.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лиз раци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льного использования дорогостоящего оборудования и целевого испо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льз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вания бюджетных и внебюджетных средст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4 квартал </w:t>
            </w:r>
            <w:r>
              <w:rPr>
                <w:sz w:val="26"/>
                <w:szCs w:val="26"/>
                <w:lang w:val="ru-RU" w:eastAsia="en-US"/>
              </w:rPr>
              <w:t xml:space="preserve">2024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Главный бухгалтер, заведующие </w:t>
            </w:r>
            <w:r>
              <w:rPr>
                <w:sz w:val="26"/>
                <w:szCs w:val="26"/>
                <w:lang w:val="ru-RU" w:eastAsia="en-US"/>
              </w:rPr>
              <w:t xml:space="preserve">ОМР, </w:t>
            </w:r>
            <w:r>
              <w:rPr>
                <w:sz w:val="26"/>
                <w:szCs w:val="26"/>
                <w:lang w:val="ru-RU" w:eastAsia="en-US"/>
              </w:rPr>
              <w:t xml:space="preserve">УЗИ, </w:t>
            </w:r>
            <w:r>
              <w:rPr>
                <w:sz w:val="26"/>
                <w:szCs w:val="26"/>
                <w:lang w:val="ru-RU" w:eastAsia="en-US"/>
              </w:rPr>
              <w:t xml:space="preserve">функциональной диагностики, женс</w:t>
            </w:r>
            <w:r>
              <w:rPr>
                <w:sz w:val="26"/>
                <w:szCs w:val="26"/>
                <w:lang w:val="ru-RU" w:eastAsia="en-US"/>
              </w:rPr>
              <w:t xml:space="preserve">кой консультации,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стоматологии, </w:t>
            </w:r>
            <w:r>
              <w:rPr>
                <w:sz w:val="26"/>
                <w:szCs w:val="26"/>
                <w:lang w:val="ru-RU" w:eastAsia="en-US"/>
              </w:rPr>
              <w:t xml:space="preserve">ре</w:t>
            </w:r>
            <w:r>
              <w:rPr>
                <w:sz w:val="26"/>
                <w:szCs w:val="26"/>
                <w:lang w:val="ru-RU" w:eastAsia="en-US"/>
              </w:rPr>
              <w:t xml:space="preserve">нт</w:t>
            </w:r>
            <w:r>
              <w:rPr>
                <w:sz w:val="26"/>
                <w:szCs w:val="26"/>
                <w:lang w:val="ru-RU" w:eastAsia="en-US"/>
              </w:rPr>
              <w:t xml:space="preserve">генов</w:t>
            </w:r>
            <w:r>
              <w:rPr>
                <w:sz w:val="26"/>
                <w:szCs w:val="26"/>
                <w:lang w:val="ru-RU" w:eastAsia="en-US"/>
              </w:rPr>
              <w:t xml:space="preserve">ск</w:t>
            </w:r>
            <w:r>
              <w:rPr>
                <w:sz w:val="26"/>
                <w:szCs w:val="26"/>
                <w:lang w:val="ru-RU" w:eastAsia="en-US"/>
              </w:rPr>
              <w:t xml:space="preserve">ого</w:t>
            </w:r>
            <w:r>
              <w:rPr>
                <w:sz w:val="26"/>
                <w:szCs w:val="26"/>
                <w:lang w:val="ru-RU" w:eastAsia="en-US"/>
              </w:rPr>
              <w:t xml:space="preserve"> кабинет</w:t>
            </w:r>
            <w:r>
              <w:rPr>
                <w:sz w:val="26"/>
                <w:szCs w:val="26"/>
                <w:lang w:val="ru-RU" w:eastAsia="en-US"/>
              </w:rPr>
              <w:t xml:space="preserve">а,</w:t>
            </w:r>
            <w:r>
              <w:rPr>
                <w:sz w:val="26"/>
                <w:szCs w:val="26"/>
                <w:lang w:val="ru-RU" w:eastAsia="en-US"/>
              </w:rPr>
              <w:t xml:space="preserve"> КДЛ, травма-хирургическ</w:t>
            </w:r>
            <w:r>
              <w:rPr>
                <w:sz w:val="26"/>
                <w:szCs w:val="26"/>
                <w:lang w:val="ru-RU" w:eastAsia="en-US"/>
              </w:rPr>
              <w:t xml:space="preserve">ого от</w:t>
            </w:r>
            <w:r>
              <w:rPr>
                <w:sz w:val="26"/>
                <w:szCs w:val="26"/>
                <w:lang w:val="ru-RU" w:eastAsia="en-US"/>
              </w:rPr>
              <w:t xml:space="preserve">деления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239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1.15.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работы по противодействию корру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пции 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стоматолог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ическом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лении, женской консультации, 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КДЛ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РКЦ)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 раз в </w:t>
            </w:r>
            <w:r>
              <w:rPr>
                <w:sz w:val="26"/>
                <w:szCs w:val="26"/>
                <w:lang w:val="ru-RU" w:eastAsia="en-US"/>
              </w:rPr>
              <w:t xml:space="preserve">год и по необходимости ноябрь</w:t>
            </w:r>
            <w:r>
              <w:rPr>
                <w:sz w:val="26"/>
                <w:szCs w:val="26"/>
                <w:lang w:val="ru-RU" w:eastAsia="en-US"/>
              </w:rPr>
              <w:t xml:space="preserve"> 2024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З</w:t>
            </w:r>
            <w:r>
              <w:rPr>
                <w:sz w:val="26"/>
                <w:szCs w:val="26"/>
                <w:lang w:val="ru-RU" w:eastAsia="en-US"/>
              </w:rPr>
              <w:t xml:space="preserve">аведующие </w:t>
            </w:r>
            <w:r>
              <w:rPr>
                <w:sz w:val="26"/>
                <w:szCs w:val="26"/>
                <w:lang w:val="ru-RU" w:eastAsia="en-US"/>
              </w:rPr>
              <w:t xml:space="preserve">отделения</w:t>
            </w:r>
            <w:r>
              <w:rPr>
                <w:sz w:val="26"/>
                <w:szCs w:val="26"/>
                <w:lang w:val="ru-RU" w:eastAsia="en-US"/>
              </w:rPr>
              <w:t xml:space="preserve">ми, центра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459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1.16.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работы с обращениями граждан и юри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дических лиц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полное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всестороннее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рассмотрение обращений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 том числе и анони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содержащих факты и злоупотреблении служебными полномоч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иями.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зятках,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поборах и других противоправных поступках при исполнении дол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жностных обязан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остей сотрудниками пол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иклиники)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Н</w:t>
            </w:r>
            <w:r>
              <w:rPr>
                <w:sz w:val="26"/>
                <w:szCs w:val="26"/>
                <w:lang w:val="ru-RU" w:eastAsia="en-US"/>
              </w:rPr>
              <w:t xml:space="preserve">оябрь </w:t>
            </w:r>
            <w:r>
              <w:rPr>
                <w:sz w:val="26"/>
                <w:szCs w:val="26"/>
                <w:lang w:val="ru-RU" w:eastAsia="en-US"/>
              </w:rPr>
              <w:t xml:space="preserve">2024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Заме</w:t>
            </w:r>
            <w:r>
              <w:rPr>
                <w:sz w:val="26"/>
                <w:szCs w:val="26"/>
                <w:lang w:val="ru-RU" w:eastAsia="en-US"/>
              </w:rPr>
              <w:t xml:space="preserve">стител</w:t>
            </w:r>
            <w:r>
              <w:rPr>
                <w:sz w:val="26"/>
                <w:szCs w:val="26"/>
                <w:lang w:val="ru-RU" w:eastAsia="en-US"/>
              </w:rPr>
              <w:t xml:space="preserve">ь главн</w:t>
            </w:r>
            <w:r>
              <w:rPr>
                <w:sz w:val="26"/>
                <w:szCs w:val="26"/>
                <w:lang w:val="ru-RU" w:eastAsia="en-US"/>
              </w:rPr>
              <w:t xml:space="preserve">ого врача по М</w:t>
            </w:r>
            <w:r>
              <w:rPr>
                <w:sz w:val="26"/>
                <w:szCs w:val="26"/>
                <w:lang w:val="ru-RU" w:eastAsia="en-US"/>
              </w:rPr>
              <w:t xml:space="preserve">ЭиР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189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2</w:t>
            </w:r>
            <w:r>
              <w:rPr>
                <w:sz w:val="26"/>
                <w:szCs w:val="26"/>
                <w:lang w:val="ru-RU" w:eastAsia="en-US"/>
              </w:rPr>
              <w:t xml:space="preserve">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Разработка</w:t>
            </w:r>
            <w:r>
              <w:rPr>
                <w:sz w:val="26"/>
                <w:szCs w:val="26"/>
                <w:lang w:val="ru-RU"/>
              </w:rPr>
              <w:t xml:space="preserve"> и утверждение на за</w:t>
            </w:r>
            <w:r>
              <w:rPr>
                <w:sz w:val="26"/>
                <w:szCs w:val="26"/>
                <w:lang w:val="ru-RU"/>
              </w:rPr>
              <w:t xml:space="preserve">седании комиссии</w:t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проекта </w:t>
            </w:r>
            <w:r>
              <w:rPr>
                <w:sz w:val="26"/>
                <w:szCs w:val="26"/>
              </w:rPr>
              <w:t xml:space="preserve">плана работы комиссии по пр</w:t>
            </w:r>
            <w:r>
              <w:rPr>
                <w:sz w:val="26"/>
                <w:szCs w:val="26"/>
              </w:rPr>
              <w:t xml:space="preserve">едупреждению коррупции </w:t>
            </w:r>
            <w:r>
              <w:rPr>
                <w:sz w:val="26"/>
                <w:szCs w:val="26"/>
                <w:lang w:val="ru-RU"/>
              </w:rPr>
              <w:t xml:space="preserve">и карты коррупционных рисков и мер по их нейтрализации </w:t>
            </w:r>
            <w:r>
              <w:rPr>
                <w:sz w:val="26"/>
                <w:szCs w:val="26"/>
              </w:rPr>
              <w:t xml:space="preserve">на 202</w:t>
            </w:r>
            <w:r>
              <w:rPr>
                <w:sz w:val="26"/>
                <w:szCs w:val="26"/>
                <w:lang w:val="ru-RU"/>
              </w:rPr>
              <w:t xml:space="preserve">5</w:t>
            </w:r>
            <w:r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  <w:lang w:val="ru-RU"/>
              </w:rPr>
              <w:t xml:space="preserve">. 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Размещение на официальном сайте </w:t>
            </w:r>
            <w:r>
              <w:rPr>
                <w:sz w:val="26"/>
                <w:szCs w:val="26"/>
                <w:lang w:val="ru-RU"/>
              </w:rPr>
              <w:t xml:space="preserve">поликлиники плана работы с перечнем подлежащих рассмотрению вопросов </w:t>
            </w:r>
            <w:r>
              <w:rPr>
                <w:sz w:val="26"/>
                <w:szCs w:val="26"/>
                <w:lang w:val="ru-RU"/>
              </w:rPr>
              <w:t xml:space="preserve">не позднее 15 дней со дня его утверждения</w:t>
            </w:r>
            <w:r>
              <w:rPr>
                <w:sz w:val="26"/>
                <w:szCs w:val="26"/>
                <w:lang w:val="ru-RU"/>
              </w:rPr>
              <w:t xml:space="preserve">.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Председатель комиссии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Члены комиссии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971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</w:rPr>
              <w:t xml:space="preserve">Ознакомление и изучение вновь поступивших документов по противодействию коррупци</w:t>
            </w:r>
            <w:r>
              <w:rPr>
                <w:sz w:val="26"/>
                <w:szCs w:val="26"/>
              </w:rPr>
              <w:t xml:space="preserve">онным правонарушени</w:t>
            </w:r>
            <w:r>
              <w:rPr>
                <w:sz w:val="26"/>
                <w:szCs w:val="26"/>
                <w:lang w:val="ru-RU"/>
              </w:rPr>
              <w:t xml:space="preserve">ям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По мере поступления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Члены комиссии </w:t>
            </w:r>
            <w:r>
              <w:rPr>
                <w:sz w:val="26"/>
                <w:szCs w:val="26"/>
                <w:lang w:val="ru-RU" w:eastAsia="en-US"/>
              </w:rPr>
              <w:t xml:space="preserve">по 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противодействию коррупции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924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4.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top"/>
            <w:textDirection w:val="lrTb"/>
            <w:noWrap w:val="false"/>
          </w:tcPr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622"/>
              <w:ind w:left="132" w:right="132"/>
              <w:jc w:val="bot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ссмотрение предложен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ий членов комиссии по совершенствованию методической и организационной работы по противодействию коррупции, других вопросов, возникающих в процессе трудовой деятельности и касающихся профилактики, выявления и пресечения коррупционных правонарушений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По мере поступления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        </w:t>
            </w:r>
            <w:r>
              <w:rPr>
                <w:sz w:val="26"/>
                <w:szCs w:val="26"/>
                <w:lang w:val="ru-RU" w:eastAsia="en-US"/>
              </w:rPr>
              <w:t xml:space="preserve">  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        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Члены комиссии по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противодействию коррупции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90"/>
        </w:trPr>
        <w:tc>
          <w:tcPr>
            <w:gridSpan w:val="4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8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 xml:space="preserve">2. УЧАСТИЕ В ЗАСЕДАНИЯХ СТР</w:t>
            </w:r>
            <w:r>
              <w:rPr>
                <w:b/>
                <w:sz w:val="26"/>
                <w:szCs w:val="26"/>
                <w:lang w:val="ru-RU" w:eastAsia="en-US"/>
              </w:rPr>
              <w:t xml:space="preserve">УКТУРНЫХ ПОДРАЗДЕЛЕНИЙ У</w:t>
            </w:r>
            <w:r>
              <w:rPr>
                <w:b/>
                <w:sz w:val="26"/>
                <w:szCs w:val="26"/>
                <w:lang w:val="ru-RU" w:eastAsia="en-US"/>
              </w:rPr>
              <w:t xml:space="preserve">ЧРЕЖДЕНИЯ ПО </w:t>
            </w:r>
            <w:r>
              <w:rPr>
                <w:b/>
                <w:sz w:val="26"/>
                <w:szCs w:val="26"/>
                <w:lang w:val="ru-RU" w:eastAsia="en-US"/>
              </w:rPr>
              <w:t xml:space="preserve">ВОПРОСАМ ПРОТИВОДЕЙСТВИЯ КОРРУПЦИИ</w:t>
            </w:r>
            <w:r>
              <w:rPr>
                <w:b/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662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2.1.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Отделения общей </w:t>
            </w:r>
            <w:r>
              <w:rPr>
                <w:sz w:val="26"/>
                <w:szCs w:val="26"/>
                <w:lang w:val="ru-RU"/>
              </w:rPr>
              <w:t xml:space="preserve">практики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№1 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№2</w:t>
            </w:r>
            <w:r>
              <w:rPr>
                <w:sz w:val="26"/>
                <w:szCs w:val="26"/>
                <w:lang w:val="ru-RU"/>
              </w:rPr>
              <w:t xml:space="preserve">, пе</w:t>
            </w:r>
            <w:r>
              <w:rPr>
                <w:sz w:val="26"/>
                <w:szCs w:val="26"/>
                <w:lang w:val="ru-RU"/>
              </w:rPr>
              <w:t xml:space="preserve">диатрическое отдел</w:t>
            </w:r>
            <w:r>
              <w:rPr>
                <w:sz w:val="26"/>
                <w:szCs w:val="26"/>
                <w:lang w:val="ru-RU"/>
              </w:rPr>
              <w:t xml:space="preserve">ение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  <w:t xml:space="preserve">№1 и №2 по ра</w:t>
            </w:r>
            <w:r>
              <w:rPr>
                <w:sz w:val="26"/>
                <w:szCs w:val="26"/>
                <w:lang w:val="ru-RU"/>
              </w:rPr>
              <w:t xml:space="preserve">боте </w:t>
            </w:r>
            <w:r>
              <w:rPr>
                <w:sz w:val="26"/>
                <w:szCs w:val="26"/>
                <w:lang w:val="ru-RU"/>
              </w:rPr>
              <w:t xml:space="preserve">с детьми в </w:t>
            </w:r>
            <w:r>
              <w:rPr>
                <w:sz w:val="26"/>
                <w:szCs w:val="26"/>
                <w:lang w:val="ru-RU"/>
              </w:rPr>
              <w:t xml:space="preserve">организован</w:t>
            </w:r>
            <w:r>
              <w:rPr>
                <w:sz w:val="26"/>
                <w:szCs w:val="26"/>
                <w:lang w:val="ru-RU"/>
              </w:rPr>
              <w:t xml:space="preserve">ных коллективах</w:t>
            </w:r>
            <w:r>
              <w:rPr>
                <w:sz w:val="26"/>
                <w:szCs w:val="26"/>
                <w:lang w:val="ru-RU"/>
              </w:rPr>
              <w:t xml:space="preserve">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  <w:t xml:space="preserve">п</w:t>
            </w:r>
            <w:r>
              <w:rPr>
                <w:sz w:val="26"/>
                <w:szCs w:val="26"/>
                <w:lang w:val="ru-RU"/>
              </w:rPr>
              <w:t xml:space="preserve">одростковый </w:t>
            </w:r>
            <w:r>
              <w:rPr>
                <w:sz w:val="26"/>
                <w:szCs w:val="26"/>
                <w:lang w:val="ru-RU"/>
              </w:rPr>
              <w:t xml:space="preserve">кабинет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1 квартал 202</w:t>
            </w:r>
            <w:r>
              <w:rPr>
                <w:sz w:val="26"/>
                <w:szCs w:val="26"/>
                <w:lang w:val="ru-RU" w:eastAsia="en-US"/>
              </w:rPr>
              <w:t xml:space="preserve">4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Заведующие о</w:t>
            </w:r>
            <w:r>
              <w:rPr>
                <w:sz w:val="26"/>
                <w:szCs w:val="26"/>
                <w:lang w:val="ru-RU" w:eastAsia="en-US"/>
              </w:rPr>
              <w:t xml:space="preserve">тделениями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42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</w:t>
            </w: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С</w:t>
            </w:r>
            <w:r>
              <w:rPr>
                <w:sz w:val="26"/>
                <w:szCs w:val="26"/>
                <w:lang w:val="ru-RU" w:eastAsia="en-US"/>
              </w:rPr>
              <w:t xml:space="preserve">томатологическое отделение</w:t>
            </w:r>
            <w:r>
              <w:rPr>
                <w:sz w:val="26"/>
                <w:szCs w:val="26"/>
                <w:lang w:val="ru-RU" w:eastAsia="en-US"/>
              </w:rPr>
              <w:t xml:space="preserve">, </w:t>
            </w:r>
            <w:r>
              <w:rPr>
                <w:sz w:val="26"/>
                <w:szCs w:val="26"/>
                <w:lang w:val="ru-RU" w:eastAsia="en-US"/>
              </w:rPr>
              <w:t xml:space="preserve">Районный кардиологи</w:t>
            </w:r>
            <w:r>
              <w:rPr>
                <w:sz w:val="26"/>
                <w:szCs w:val="26"/>
                <w:lang w:val="ru-RU" w:eastAsia="en-US"/>
              </w:rPr>
              <w:t xml:space="preserve">ческий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Ц</w:t>
            </w:r>
            <w:r>
              <w:rPr>
                <w:sz w:val="26"/>
                <w:szCs w:val="26"/>
                <w:lang w:val="ru-RU" w:eastAsia="en-US"/>
              </w:rPr>
              <w:t xml:space="preserve">ентр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</w:t>
            </w:r>
            <w:r>
              <w:rPr>
                <w:sz w:val="26"/>
                <w:szCs w:val="26"/>
                <w:lang w:val="ru-RU" w:eastAsia="en-US"/>
              </w:rPr>
              <w:t xml:space="preserve">1 квартал 202</w:t>
            </w:r>
            <w:r>
              <w:rPr>
                <w:sz w:val="26"/>
                <w:szCs w:val="26"/>
                <w:lang w:val="ru-RU" w:eastAsia="en-US"/>
              </w:rPr>
              <w:t xml:space="preserve">4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Заведующ</w:t>
            </w:r>
            <w:r>
              <w:rPr>
                <w:sz w:val="26"/>
                <w:szCs w:val="26"/>
                <w:lang w:val="ru-RU" w:eastAsia="en-US"/>
              </w:rPr>
              <w:t xml:space="preserve">ие</w:t>
            </w:r>
            <w:r>
              <w:rPr>
                <w:sz w:val="26"/>
                <w:szCs w:val="26"/>
                <w:lang w:val="ru-RU" w:eastAsia="en-US"/>
              </w:rPr>
              <w:t xml:space="preserve"> отделен</w:t>
            </w:r>
            <w:r>
              <w:rPr>
                <w:sz w:val="26"/>
                <w:szCs w:val="26"/>
                <w:lang w:val="ru-RU" w:eastAsia="en-US"/>
              </w:rPr>
              <w:t xml:space="preserve">иями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1410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2.3.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  <w:t xml:space="preserve">К</w:t>
            </w:r>
            <w:r>
              <w:rPr>
                <w:sz w:val="26"/>
                <w:szCs w:val="26"/>
                <w:lang w:val="ru-RU"/>
              </w:rPr>
              <w:t xml:space="preserve">абинеты </w:t>
            </w:r>
            <w:r>
              <w:rPr>
                <w:sz w:val="26"/>
                <w:szCs w:val="26"/>
                <w:lang w:val="ru-RU"/>
              </w:rPr>
              <w:t xml:space="preserve">функ</w:t>
            </w:r>
            <w:r>
              <w:rPr>
                <w:sz w:val="26"/>
                <w:szCs w:val="26"/>
                <w:lang w:val="ru-RU"/>
              </w:rPr>
              <w:t xml:space="preserve">циона</w:t>
            </w:r>
            <w:r>
              <w:rPr>
                <w:sz w:val="26"/>
                <w:szCs w:val="26"/>
                <w:lang w:val="ru-RU"/>
              </w:rPr>
              <w:t xml:space="preserve">льно</w:t>
            </w:r>
            <w:r>
              <w:rPr>
                <w:sz w:val="26"/>
                <w:szCs w:val="26"/>
                <w:lang w:val="ru-RU"/>
              </w:rPr>
              <w:t xml:space="preserve">й</w:t>
            </w:r>
            <w:r>
              <w:rPr>
                <w:sz w:val="26"/>
                <w:szCs w:val="26"/>
                <w:lang w:val="ru-RU"/>
              </w:rPr>
              <w:t xml:space="preserve"> д</w:t>
            </w:r>
            <w:r>
              <w:rPr>
                <w:sz w:val="26"/>
                <w:szCs w:val="26"/>
                <w:lang w:val="ru-RU"/>
              </w:rPr>
              <w:t xml:space="preserve">иагностики, </w:t>
            </w:r>
            <w:r>
              <w:rPr>
                <w:sz w:val="26"/>
                <w:szCs w:val="26"/>
                <w:lang w:val="ru-RU"/>
              </w:rPr>
              <w:t xml:space="preserve">в</w:t>
            </w:r>
            <w:r>
              <w:rPr>
                <w:sz w:val="26"/>
                <w:szCs w:val="26"/>
                <w:lang w:val="ru-RU"/>
              </w:rPr>
              <w:t xml:space="preserve">рача-эн</w:t>
            </w:r>
            <w:r>
              <w:rPr>
                <w:sz w:val="26"/>
                <w:szCs w:val="26"/>
                <w:lang w:val="ru-RU"/>
              </w:rPr>
              <w:t xml:space="preserve">докринолога, 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  <w:t xml:space="preserve">инфекционный</w:t>
            </w:r>
            <w:r>
              <w:rPr>
                <w:sz w:val="26"/>
                <w:szCs w:val="26"/>
                <w:lang w:val="ru-RU"/>
              </w:rPr>
              <w:t xml:space="preserve">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офтальмологический,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  <w:t xml:space="preserve">оториноларинг</w:t>
            </w:r>
            <w:r>
              <w:rPr>
                <w:sz w:val="26"/>
                <w:szCs w:val="26"/>
                <w:lang w:val="ru-RU"/>
              </w:rPr>
              <w:t xml:space="preserve">оло</w:t>
            </w:r>
            <w:r>
              <w:rPr>
                <w:sz w:val="26"/>
                <w:szCs w:val="26"/>
                <w:lang w:val="ru-RU"/>
              </w:rPr>
              <w:t xml:space="preserve">ги</w:t>
            </w:r>
            <w:r>
              <w:rPr>
                <w:sz w:val="26"/>
                <w:szCs w:val="26"/>
                <w:lang w:val="ru-RU"/>
              </w:rPr>
              <w:t xml:space="preserve">ческий</w:t>
            </w:r>
            <w:r>
              <w:rPr>
                <w:sz w:val="26"/>
                <w:szCs w:val="26"/>
                <w:lang w:val="ru-RU"/>
              </w:rPr>
              <w:t xml:space="preserve"> кабинет</w:t>
            </w:r>
            <w:r>
              <w:rPr>
                <w:sz w:val="26"/>
                <w:szCs w:val="26"/>
                <w:lang w:val="ru-RU"/>
              </w:rPr>
              <w:t xml:space="preserve">ы</w:t>
            </w:r>
            <w:r>
              <w:rPr>
                <w:sz w:val="26"/>
                <w:szCs w:val="26"/>
                <w:lang w:val="ru-RU"/>
              </w:rPr>
              <w:t xml:space="preserve">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  <w:t xml:space="preserve">о</w:t>
            </w:r>
            <w:r>
              <w:rPr>
                <w:sz w:val="26"/>
                <w:szCs w:val="26"/>
                <w:lang w:val="ru-RU"/>
              </w:rPr>
              <w:t xml:space="preserve">тделение </w:t>
            </w:r>
            <w:r>
              <w:rPr>
                <w:sz w:val="26"/>
                <w:szCs w:val="26"/>
                <w:lang w:val="ru-RU"/>
              </w:rPr>
              <w:t xml:space="preserve">ультразвуковой диагностики;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  <w:t xml:space="preserve">травма-хирургическое отделение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квартал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   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132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      </w:t>
            </w:r>
            <w:r>
              <w:rPr>
                <w:sz w:val="26"/>
                <w:szCs w:val="26"/>
                <w:lang w:val="ru-RU" w:eastAsia="en-US"/>
              </w:rPr>
              <w:t xml:space="preserve">   </w:t>
            </w:r>
            <w:r>
              <w:rPr>
                <w:sz w:val="26"/>
                <w:szCs w:val="26"/>
                <w:lang w:val="ru-RU" w:eastAsia="en-US"/>
              </w:rPr>
              <w:t xml:space="preserve">Заведующ</w:t>
            </w:r>
            <w:r>
              <w:rPr>
                <w:sz w:val="26"/>
                <w:szCs w:val="26"/>
                <w:lang w:val="ru-RU" w:eastAsia="en-US"/>
              </w:rPr>
              <w:t xml:space="preserve">ие</w:t>
            </w:r>
            <w:r>
              <w:rPr>
                <w:sz w:val="26"/>
                <w:szCs w:val="26"/>
                <w:lang w:val="ru-RU" w:eastAsia="en-US"/>
              </w:rPr>
              <w:t xml:space="preserve"> отделени</w:t>
            </w:r>
            <w:r>
              <w:rPr>
                <w:sz w:val="26"/>
                <w:szCs w:val="26"/>
                <w:lang w:val="ru-RU" w:eastAsia="en-US"/>
              </w:rPr>
              <w:t xml:space="preserve">ями</w:t>
            </w:r>
            <w:r>
              <w:rPr>
                <w:sz w:val="26"/>
                <w:szCs w:val="26"/>
                <w:lang w:val="ru-RU" w:eastAsia="en-US"/>
              </w:rPr>
              <w:t xml:space="preserve">, 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вр</w:t>
            </w:r>
            <w:r>
              <w:rPr>
                <w:sz w:val="26"/>
                <w:szCs w:val="26"/>
                <w:lang w:val="ru-RU" w:eastAsia="en-US"/>
              </w:rPr>
              <w:t xml:space="preserve">ачи</w:t>
            </w:r>
            <w:r>
              <w:rPr>
                <w:sz w:val="26"/>
                <w:szCs w:val="26"/>
                <w:lang w:val="ru-RU" w:eastAsia="en-US"/>
              </w:rPr>
              <w:t xml:space="preserve"> кабинетов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2.4.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>
              <w:rPr>
                <w:sz w:val="26"/>
                <w:szCs w:val="26"/>
                <w:lang w:val="ru-RU"/>
              </w:rPr>
              <w:t xml:space="preserve">Отделение медицинской реабилитации,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клинико-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  <w:t xml:space="preserve">диагностической лаборатории,</w:t>
            </w:r>
            <w:r>
              <w:rPr>
                <w:sz w:val="26"/>
                <w:szCs w:val="26"/>
                <w:lang w:val="ru-RU"/>
              </w:rPr>
              <w:t xml:space="preserve"> рентгеновск</w:t>
            </w:r>
            <w:r>
              <w:rPr>
                <w:sz w:val="26"/>
                <w:szCs w:val="26"/>
                <w:lang w:val="ru-RU"/>
              </w:rPr>
              <w:t xml:space="preserve">ий кабинет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  <w:t xml:space="preserve">физиотер</w:t>
            </w:r>
            <w:r>
              <w:rPr>
                <w:sz w:val="26"/>
                <w:szCs w:val="26"/>
                <w:lang w:val="ru-RU"/>
              </w:rPr>
              <w:t xml:space="preserve">апевтический</w:t>
            </w:r>
            <w:r>
              <w:rPr>
                <w:sz w:val="26"/>
                <w:szCs w:val="26"/>
                <w:lang w:val="ru-RU"/>
              </w:rPr>
              <w:t xml:space="preserve"> каби</w:t>
            </w:r>
            <w:r>
              <w:rPr>
                <w:sz w:val="26"/>
                <w:szCs w:val="26"/>
                <w:lang w:val="ru-RU"/>
              </w:rPr>
              <w:t xml:space="preserve">нет,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кабинет врача-невролога,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  <w:t xml:space="preserve">кабинет врача-гериатра</w:t>
            </w:r>
            <w:r>
              <w:rPr>
                <w:sz w:val="26"/>
                <w:szCs w:val="26"/>
                <w:lang w:val="ru-RU"/>
              </w:rPr>
              <w:t xml:space="preserve">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отделение дневного пребывания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кварта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Заведующие отделениями</w:t>
            </w:r>
            <w:r>
              <w:rPr>
                <w:sz w:val="26"/>
                <w:szCs w:val="26"/>
                <w:lang w:val="ru-RU" w:eastAsia="en-US"/>
              </w:rPr>
              <w:t xml:space="preserve">,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врачи каб</w:t>
            </w:r>
            <w:r>
              <w:rPr>
                <w:sz w:val="26"/>
                <w:szCs w:val="26"/>
                <w:lang w:val="ru-RU" w:eastAsia="en-US"/>
              </w:rPr>
              <w:t xml:space="preserve">инетов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2.5.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</w:t>
            </w:r>
            <w:r>
              <w:rPr>
                <w:sz w:val="26"/>
                <w:szCs w:val="26"/>
                <w:lang w:val="ru-RU" w:eastAsia="en-US"/>
              </w:rPr>
              <w:t xml:space="preserve">От</w:t>
            </w:r>
            <w:r>
              <w:rPr>
                <w:sz w:val="26"/>
                <w:szCs w:val="26"/>
                <w:lang w:val="ru-RU" w:eastAsia="en-US"/>
              </w:rPr>
              <w:t xml:space="preserve">деление профилакти</w:t>
            </w:r>
            <w:r>
              <w:rPr>
                <w:sz w:val="26"/>
                <w:szCs w:val="26"/>
                <w:lang w:val="ru-RU" w:eastAsia="en-US"/>
              </w:rPr>
              <w:t xml:space="preserve">ки, доврачебный кабинет, специалисты</w:t>
            </w:r>
            <w:r>
              <w:rPr>
                <w:sz w:val="26"/>
                <w:szCs w:val="26"/>
                <w:lang w:val="ru-RU" w:eastAsia="en-US"/>
              </w:rPr>
              <w:t xml:space="preserve"> по 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</w:t>
            </w:r>
            <w:r>
              <w:rPr>
                <w:sz w:val="26"/>
                <w:szCs w:val="26"/>
                <w:lang w:val="ru-RU" w:eastAsia="en-US"/>
              </w:rPr>
              <w:t xml:space="preserve">организ</w:t>
            </w:r>
            <w:r>
              <w:rPr>
                <w:sz w:val="26"/>
                <w:szCs w:val="26"/>
                <w:lang w:val="ru-RU" w:eastAsia="en-US"/>
              </w:rPr>
              <w:t xml:space="preserve">ации закупок</w:t>
            </w:r>
            <w:r>
              <w:rPr>
                <w:sz w:val="26"/>
                <w:szCs w:val="26"/>
                <w:lang w:val="ru-RU" w:eastAsia="en-US"/>
              </w:rPr>
              <w:t xml:space="preserve">, бухгалтерия, регистратура</w:t>
            </w:r>
            <w:r>
              <w:rPr>
                <w:sz w:val="26"/>
                <w:szCs w:val="26"/>
                <w:lang w:val="ru-RU" w:eastAsia="en-US"/>
              </w:rPr>
              <w:t xml:space="preserve">, женская 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  </w:t>
            </w:r>
            <w:r>
              <w:rPr>
                <w:sz w:val="26"/>
                <w:szCs w:val="26"/>
                <w:lang w:val="ru-RU" w:eastAsia="en-US"/>
              </w:rPr>
              <w:t xml:space="preserve">консультация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квартал 202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Заведующие отделениями</w:t>
            </w:r>
            <w:r>
              <w:rPr>
                <w:sz w:val="26"/>
                <w:szCs w:val="26"/>
                <w:lang w:val="ru-RU" w:eastAsia="en-US"/>
              </w:rPr>
              <w:t xml:space="preserve">, 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ра</w:t>
            </w:r>
            <w:r>
              <w:rPr>
                <w:sz w:val="26"/>
                <w:szCs w:val="26"/>
                <w:lang w:val="ru-RU" w:eastAsia="en-US"/>
              </w:rPr>
              <w:t xml:space="preserve">ботн</w:t>
            </w:r>
            <w:r>
              <w:rPr>
                <w:sz w:val="26"/>
                <w:szCs w:val="26"/>
                <w:lang w:val="ru-RU" w:eastAsia="en-US"/>
              </w:rPr>
              <w:t xml:space="preserve">ики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gridSpan w:val="4"/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68" w:type="dxa"/>
            <w:vAlign w:val="center"/>
            <w:textDirection w:val="lrTb"/>
            <w:noWrap w:val="false"/>
          </w:tcPr>
          <w:p>
            <w:pPr>
              <w:pStyle w:val="628"/>
              <w:numPr>
                <w:ilvl w:val="0"/>
                <w:numId w:val="3"/>
              </w:numPr>
              <w:ind w:right="132"/>
              <w:jc w:val="center"/>
              <w:spacing w:before="0" w:after="0" w:line="240" w:lineRule="auto"/>
              <w:shd w:val="clear" w:color="auto" w:fill="auto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 xml:space="preserve">ОРГАНИ</w:t>
            </w:r>
            <w:r>
              <w:rPr>
                <w:b/>
                <w:sz w:val="26"/>
                <w:szCs w:val="26"/>
                <w:lang w:val="ru-RU" w:eastAsia="en-US"/>
              </w:rPr>
              <w:t xml:space="preserve">ЗАЦИОННЫЕ МЕРОПРИЯТИЯ</w:t>
            </w:r>
            <w:r>
              <w:rPr>
                <w:b/>
                <w:sz w:val="26"/>
                <w:szCs w:val="26"/>
                <w:lang w:val="ru-RU" w:eastAsia="en-US"/>
              </w:rPr>
            </w:r>
            <w:r>
              <w:rPr>
                <w:b/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3.1.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</w:rPr>
              <w:t xml:space="preserve">Учет и анализ информации о нарушениях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законодательства о борьбе с коррупцией, совершенных</w:t>
            </w:r>
            <w:r>
              <w:rPr>
                <w:sz w:val="26"/>
                <w:szCs w:val="26"/>
              </w:rPr>
              <w:t xml:space="preserve"> работниками пол</w:t>
            </w:r>
            <w:r>
              <w:rPr>
                <w:sz w:val="26"/>
                <w:szCs w:val="26"/>
              </w:rPr>
              <w:t xml:space="preserve">иклиники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При поступлении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Председатель комиссии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</w:t>
            </w:r>
            <w:r>
              <w:rPr>
                <w:sz w:val="26"/>
                <w:szCs w:val="26"/>
                <w:lang w:val="ru-RU" w:eastAsia="en-US"/>
              </w:rPr>
              <w:t xml:space="preserve">ь комиссии</w:t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3.2.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</w:rPr>
              <w:t xml:space="preserve">Обобщение и анализ поступающей, в том числе из г</w:t>
            </w:r>
            <w:r>
              <w:rPr>
                <w:sz w:val="26"/>
                <w:szCs w:val="26"/>
              </w:rPr>
              <w:t xml:space="preserve">осударственных органов, осуществляющих борьбу с коррупцией, информации о нарушениях антикоррупционного законодательст</w:t>
            </w:r>
            <w:r>
              <w:rPr>
                <w:sz w:val="26"/>
                <w:szCs w:val="26"/>
              </w:rPr>
              <w:t xml:space="preserve">в</w:t>
            </w:r>
            <w:r>
              <w:rPr>
                <w:sz w:val="26"/>
                <w:szCs w:val="26"/>
                <w:lang w:val="ru-RU"/>
              </w:rPr>
              <w:t xml:space="preserve">а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При поступлен</w:t>
            </w:r>
            <w:r>
              <w:rPr>
                <w:sz w:val="26"/>
                <w:szCs w:val="26"/>
                <w:lang w:val="ru-RU" w:eastAsia="en-US"/>
              </w:rPr>
              <w:t xml:space="preserve">ии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Председатель комиссии</w:t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3.4.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Выполнение поручений госуда</w:t>
            </w:r>
            <w:r>
              <w:rPr>
                <w:sz w:val="26"/>
                <w:szCs w:val="26"/>
              </w:rPr>
              <w:t xml:space="preserve">рственных органов, осуществляющих борьбу с коррупцией, вышестоящи</w:t>
            </w:r>
            <w:r>
              <w:rPr>
                <w:sz w:val="26"/>
                <w:szCs w:val="26"/>
              </w:rPr>
              <w:t xml:space="preserve">х органов по предотвращению правонарушений, создающих условия для коррупции, коррупционных правонарушени</w:t>
            </w:r>
            <w:r>
              <w:rPr>
                <w:sz w:val="26"/>
                <w:szCs w:val="26"/>
                <w:lang w:val="ru-RU"/>
              </w:rPr>
              <w:t xml:space="preserve">й</w:t>
            </w:r>
            <w:r>
              <w:rPr>
                <w:sz w:val="26"/>
                <w:szCs w:val="26"/>
                <w:lang w:val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При поступл</w:t>
            </w:r>
            <w:r>
              <w:rPr>
                <w:sz w:val="26"/>
                <w:szCs w:val="26"/>
                <w:lang w:val="ru-RU" w:eastAsia="en-US"/>
              </w:rPr>
              <w:t xml:space="preserve">ении информации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Председатель комиссии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Члены комиссии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3.5.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Взаимодействие </w:t>
            </w:r>
            <w:r>
              <w:rPr>
                <w:sz w:val="26"/>
                <w:szCs w:val="26"/>
              </w:rPr>
              <w:t xml:space="preserve">с государственными органами, осуществляющими борьбу с коррупцией,</w:t>
            </w:r>
            <w:r>
              <w:rPr>
                <w:sz w:val="26"/>
                <w:szCs w:val="26"/>
              </w:rPr>
              <w:t xml:space="preserve"> общественными объединениями и иными организациями по вопросам противодействия коррупции (проведение совместных засед</w:t>
            </w:r>
            <w:r>
              <w:rPr>
                <w:sz w:val="26"/>
                <w:szCs w:val="26"/>
              </w:rPr>
              <w:t xml:space="preserve">аний комиссии по</w:t>
            </w:r>
            <w:r>
              <w:rPr>
                <w:sz w:val="26"/>
                <w:szCs w:val="26"/>
              </w:rPr>
              <w:t xml:space="preserve"> противодействию коррупции с привлечением представителей п</w:t>
            </w:r>
            <w:r>
              <w:rPr>
                <w:sz w:val="26"/>
                <w:szCs w:val="26"/>
              </w:rPr>
              <w:t xml:space="preserve">равоохранительных и контролирующих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628"/>
              <w:ind w:left="132" w:right="132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</w:rPr>
              <w:t xml:space="preserve">органов).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8"/>
              <w:ind w:right="13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Не реже 1 раза в пол</w:t>
            </w:r>
            <w:r>
              <w:rPr>
                <w:sz w:val="26"/>
                <w:szCs w:val="26"/>
                <w:lang w:val="ru-RU" w:eastAsia="en-US"/>
              </w:rPr>
              <w:t xml:space="preserve">угодие</w:t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Председатель комиссии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3.6.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</w:t>
            </w:r>
            <w:r>
              <w:rPr>
                <w:sz w:val="26"/>
                <w:szCs w:val="26"/>
              </w:rPr>
              <w:t xml:space="preserve">беспечение</w:t>
            </w:r>
            <w:r>
              <w:rPr>
                <w:sz w:val="26"/>
                <w:szCs w:val="26"/>
              </w:rPr>
              <w:t xml:space="preserve"> исполнения работниками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поликлиники</w:t>
            </w:r>
            <w:r>
              <w:rPr>
                <w:sz w:val="26"/>
                <w:szCs w:val="26"/>
              </w:rPr>
              <w:t xml:space="preserve"> требований, предусмотренных стат</w:t>
            </w:r>
            <w:r>
              <w:rPr>
                <w:sz w:val="26"/>
                <w:szCs w:val="26"/>
              </w:rPr>
              <w:t xml:space="preserve">ьей 40 Закона Ре</w:t>
            </w:r>
            <w:r>
              <w:rPr>
                <w:sz w:val="26"/>
                <w:szCs w:val="26"/>
              </w:rPr>
              <w:t xml:space="preserve">спублики Беларусь от 15 июля 2015 года «О борьбе с коррупц</w:t>
            </w:r>
            <w:r>
              <w:rPr>
                <w:sz w:val="26"/>
                <w:szCs w:val="26"/>
              </w:rPr>
              <w:t xml:space="preserve">ией» </w:t>
            </w:r>
            <w:r>
              <w:rPr>
                <w:sz w:val="26"/>
                <w:szCs w:val="26"/>
                <w:lang w:val="ru-RU"/>
              </w:rPr>
              <w:t xml:space="preserve">в целях </w:t>
            </w:r>
            <w:r>
              <w:rPr>
                <w:sz w:val="26"/>
                <w:szCs w:val="26"/>
              </w:rPr>
              <w:t xml:space="preserve">недопу</w:t>
            </w:r>
            <w:r>
              <w:rPr>
                <w:sz w:val="26"/>
                <w:szCs w:val="26"/>
                <w:lang w:val="ru-RU"/>
              </w:rPr>
              <w:t xml:space="preserve">щ</w:t>
            </w:r>
            <w:r>
              <w:rPr>
                <w:sz w:val="26"/>
                <w:szCs w:val="26"/>
              </w:rPr>
              <w:t xml:space="preserve">ения коррупционных проявлений</w:t>
            </w:r>
            <w:r>
              <w:rPr>
                <w:sz w:val="26"/>
                <w:szCs w:val="26"/>
                <w:lang w:val="ru-RU"/>
              </w:rPr>
            </w:r>
            <w:r>
              <w:rPr>
                <w:sz w:val="26"/>
                <w:szCs w:val="26"/>
                <w:lang w:val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</w:t>
            </w:r>
            <w:r>
              <w:rPr>
                <w:sz w:val="26"/>
                <w:szCs w:val="26"/>
                <w:lang w:val="ru-RU" w:eastAsia="en-US"/>
              </w:rPr>
              <w:t xml:space="preserve">едатель комиссии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3.7.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</w:rPr>
              <w:t xml:space="preserve">Разработка предложений по вопросам борьбы с коррупцией, поощрения работников, оказывающих сод</w:t>
            </w:r>
            <w:r>
              <w:rPr>
                <w:sz w:val="26"/>
                <w:szCs w:val="26"/>
              </w:rPr>
              <w:t xml:space="preserve">ействие в выявле</w:t>
            </w:r>
            <w:r>
              <w:rPr>
                <w:sz w:val="26"/>
                <w:szCs w:val="26"/>
              </w:rPr>
              <w:t xml:space="preserve">нии и предотвращени</w:t>
            </w:r>
            <w:r>
              <w:rPr>
                <w:sz w:val="26"/>
                <w:szCs w:val="26"/>
                <w:lang w:val="ru-RU"/>
              </w:rPr>
              <w:t xml:space="preserve">и</w:t>
            </w:r>
            <w:r>
              <w:rPr>
                <w:sz w:val="26"/>
                <w:szCs w:val="26"/>
              </w:rPr>
              <w:t xml:space="preserve"> ее проявлений, вынесение их на рассмо</w:t>
            </w:r>
            <w:r>
              <w:rPr>
                <w:sz w:val="26"/>
                <w:szCs w:val="26"/>
              </w:rPr>
              <w:t xml:space="preserve">трение главному врачу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поступлении информации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Председатель ком</w:t>
            </w:r>
            <w:r>
              <w:rPr>
                <w:sz w:val="26"/>
                <w:szCs w:val="26"/>
                <w:lang w:val="ru-RU" w:eastAsia="en-US"/>
              </w:rPr>
              <w:t xml:space="preserve">иссии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Члены комиссии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Руководители структурных подразделений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3.8.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</w:rPr>
              <w:t xml:space="preserve">Информирование главного врача учреждения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о поступив</w:t>
            </w:r>
            <w:r>
              <w:rPr>
                <w:sz w:val="26"/>
                <w:szCs w:val="26"/>
              </w:rPr>
              <w:t xml:space="preserve">ших в комиссию с</w:t>
            </w:r>
            <w:r>
              <w:rPr>
                <w:sz w:val="26"/>
                <w:szCs w:val="26"/>
              </w:rPr>
              <w:t xml:space="preserve">ведениях о правонарушениях, создающих условия для коррупци</w:t>
            </w:r>
            <w:r>
              <w:rPr>
                <w:sz w:val="26"/>
                <w:szCs w:val="26"/>
              </w:rPr>
              <w:t xml:space="preserve">и, и</w:t>
            </w:r>
            <w:r>
              <w:rPr>
                <w:sz w:val="26"/>
                <w:szCs w:val="26"/>
                <w:lang w:val="ru-RU"/>
              </w:rPr>
              <w:t xml:space="preserve"> коррупционных правонарушениях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поступлении информации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Чле</w:t>
            </w:r>
            <w:r>
              <w:rPr>
                <w:sz w:val="26"/>
                <w:szCs w:val="26"/>
                <w:lang w:val="ru-RU" w:eastAsia="en-US"/>
              </w:rPr>
              <w:t xml:space="preserve">ны комиссии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Руководители структурных подразделений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Секретарь комиссии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3.9.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</w:rPr>
              <w:t xml:space="preserve">Анализ поступивших предложений от гражда</w:t>
            </w:r>
            <w:r>
              <w:rPr>
                <w:sz w:val="26"/>
                <w:szCs w:val="26"/>
              </w:rPr>
              <w:t xml:space="preserve">н и ю</w:t>
            </w:r>
            <w:r>
              <w:rPr>
                <w:sz w:val="26"/>
                <w:szCs w:val="26"/>
                <w:lang w:val="ru-RU"/>
              </w:rPr>
              <w:t xml:space="preserve">ри</w:t>
            </w:r>
            <w:r>
              <w:rPr>
                <w:sz w:val="26"/>
                <w:szCs w:val="26"/>
              </w:rPr>
              <w:t xml:space="preserve">дических </w:t>
            </w:r>
            <w:r>
              <w:rPr>
                <w:sz w:val="26"/>
                <w:szCs w:val="26"/>
              </w:rPr>
              <w:t xml:space="preserve">лиц о мерах по противодействию коррупц</w:t>
            </w:r>
            <w:r>
              <w:rPr>
                <w:sz w:val="26"/>
                <w:szCs w:val="26"/>
                <w:lang w:val="ru-RU"/>
              </w:rPr>
              <w:t xml:space="preserve">ии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поступлении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нформации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Председатель комиссии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3.10.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3.11.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</w:rPr>
              <w:t xml:space="preserve">Рассмотрение вы</w:t>
            </w:r>
            <w:r>
              <w:rPr>
                <w:sz w:val="26"/>
                <w:szCs w:val="26"/>
              </w:rPr>
              <w:t xml:space="preserve">явленных случаев конфликта интересо</w:t>
            </w:r>
            <w:r>
              <w:rPr>
                <w:sz w:val="26"/>
                <w:szCs w:val="26"/>
                <w:lang w:val="ru-RU"/>
              </w:rPr>
              <w:t xml:space="preserve">в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поступ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лении информации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Председатель комиссии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3.12.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При приеме на работу пр</w:t>
            </w:r>
            <w:r>
              <w:rPr>
                <w:sz w:val="26"/>
                <w:szCs w:val="26"/>
              </w:rPr>
              <w:t xml:space="preserve">оверять взятие </w:t>
            </w:r>
            <w:r>
              <w:rPr>
                <w:sz w:val="26"/>
                <w:szCs w:val="26"/>
                <w:lang w:val="ru-RU"/>
              </w:rPr>
              <w:t xml:space="preserve">с</w:t>
            </w:r>
            <w:r>
              <w:rPr>
                <w:sz w:val="26"/>
                <w:szCs w:val="26"/>
                <w:lang w:val="ru-RU"/>
              </w:rPr>
              <w:t xml:space="preserve">пециалистом</w:t>
            </w:r>
            <w:r>
              <w:rPr>
                <w:sz w:val="26"/>
                <w:szCs w:val="26"/>
              </w:rPr>
              <w:t xml:space="preserve"> по кадрам письменных обязательств по недопущению коррупции перед вступлением в должность, включенной в перечень</w:t>
            </w:r>
            <w:r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  <w:lang w:val="ru-RU"/>
              </w:rPr>
              <w:t xml:space="preserve">ых</w:t>
            </w:r>
            <w:r>
              <w:rPr>
                <w:sz w:val="26"/>
                <w:szCs w:val="26"/>
              </w:rPr>
              <w:t xml:space="preserve"> должностных</w:t>
            </w:r>
            <w:r>
              <w:rPr>
                <w:sz w:val="26"/>
                <w:szCs w:val="26"/>
                <w:lang w:val="ru-RU"/>
              </w:rPr>
              <w:t xml:space="preserve"> лиц</w:t>
            </w:r>
            <w:r>
              <w:rPr>
                <w:sz w:val="26"/>
                <w:szCs w:val="26"/>
                <w:lang w:val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Первый рабочий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день работника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В</w:t>
            </w:r>
            <w:r>
              <w:rPr>
                <w:sz w:val="26"/>
                <w:szCs w:val="26"/>
                <w:lang w:val="ru-RU" w:eastAsia="en-US"/>
              </w:rPr>
              <w:t xml:space="preserve">едущий специалист 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по </w:t>
            </w:r>
            <w:r>
              <w:rPr>
                <w:sz w:val="26"/>
                <w:szCs w:val="26"/>
                <w:lang w:val="ru-RU" w:eastAsia="en-US"/>
              </w:rPr>
              <w:t xml:space="preserve">кадрам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  <w:tr>
        <w:tblPrEx/>
        <w:trPr>
          <w:gridAfter w:val="1"/>
          <w:trHeight w:val="556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28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3.13.</w:t>
            </w: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pStyle w:val="628"/>
              <w:ind w:right="-1"/>
              <w:jc w:val="both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Проведение контро</w:t>
            </w:r>
            <w:r>
              <w:rPr>
                <w:sz w:val="26"/>
                <w:szCs w:val="26"/>
              </w:rPr>
              <w:t xml:space="preserve">ля за исполнение</w:t>
            </w:r>
            <w:r>
              <w:rPr>
                <w:sz w:val="26"/>
                <w:szCs w:val="26"/>
              </w:rPr>
              <w:t xml:space="preserve">м плана работы комиссии по противодействию коррупции и принятых решени</w:t>
            </w:r>
            <w:r>
              <w:rPr>
                <w:sz w:val="26"/>
                <w:szCs w:val="26"/>
                <w:lang w:val="ru-RU"/>
              </w:rPr>
              <w:t xml:space="preserve">й</w:t>
            </w:r>
            <w:r>
              <w:rPr>
                <w:sz w:val="26"/>
                <w:szCs w:val="26"/>
                <w:lang w:val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22"/>
              <w:ind w:left="132" w:right="132"/>
              <w:jc w:val="center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</w:t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Председатель комиссии</w:t>
            </w:r>
            <w:r>
              <w:rPr>
                <w:sz w:val="26"/>
                <w:szCs w:val="26"/>
                <w:lang w:val="ru-RU" w:eastAsia="en-US"/>
              </w:rPr>
            </w:r>
          </w:p>
          <w:p>
            <w:pPr>
              <w:pStyle w:val="628"/>
              <w:ind w:left="132" w:right="132" w:hanging="142"/>
              <w:jc w:val="center"/>
              <w:spacing w:before="0" w:after="0" w:line="240" w:lineRule="auto"/>
              <w:shd w:val="clear" w:color="auto" w:fill="auto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</w:r>
            <w:r>
              <w:rPr>
                <w:sz w:val="26"/>
                <w:szCs w:val="26"/>
                <w:lang w:val="ru-RU" w:eastAsia="en-US"/>
              </w:rPr>
            </w:r>
          </w:p>
        </w:tc>
      </w:tr>
    </w:tbl>
    <w:sectPr>
      <w:footnotePr/>
      <w:endnotePr/>
      <w:type w:val="nextPage"/>
      <w:pgSz w:w="16838" w:h="11906" w:orient="landscape"/>
      <w:pgMar w:top="851" w:right="1134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7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2"/>
    <w:next w:val="62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2"/>
    <w:next w:val="62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2"/>
    <w:next w:val="62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2"/>
    <w:next w:val="62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2"/>
    <w:next w:val="62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2"/>
    <w:next w:val="62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2"/>
    <w:next w:val="62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next w:val="622"/>
    <w:link w:val="622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623">
    <w:name w:val="Заголовок 1"/>
    <w:basedOn w:val="622"/>
    <w:next w:val="623"/>
    <w:link w:val="629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val="en-US" w:eastAsia="en-US"/>
    </w:rPr>
  </w:style>
  <w:style w:type="character" w:styleId="624">
    <w:name w:val="Основной шрифт абзаца"/>
    <w:next w:val="624"/>
    <w:link w:val="622"/>
    <w:uiPriority w:val="1"/>
    <w:semiHidden/>
    <w:unhideWhenUsed/>
  </w:style>
  <w:style w:type="table" w:styleId="625">
    <w:name w:val="Обычная таблица"/>
    <w:next w:val="625"/>
    <w:link w:val="622"/>
    <w:uiPriority w:val="99"/>
    <w:semiHidden/>
    <w:unhideWhenUsed/>
    <w:qFormat/>
    <w:tblPr/>
  </w:style>
  <w:style w:type="numbering" w:styleId="626">
    <w:name w:val="Нет списка"/>
    <w:next w:val="626"/>
    <w:link w:val="622"/>
    <w:uiPriority w:val="99"/>
    <w:semiHidden/>
    <w:unhideWhenUsed/>
  </w:style>
  <w:style w:type="character" w:styleId="627">
    <w:name w:val="Основной текст_"/>
    <w:next w:val="627"/>
    <w:link w:val="628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628">
    <w:name w:val="Основной текст1"/>
    <w:basedOn w:val="622"/>
    <w:next w:val="628"/>
    <w:link w:val="627"/>
    <w:pPr>
      <w:spacing w:before="1200" w:after="540" w:line="278" w:lineRule="exact"/>
      <w:shd w:val="clear" w:color="auto" w:fill="ffffff"/>
    </w:pPr>
    <w:rPr>
      <w:rFonts w:ascii="Times New Roman" w:hAnsi="Times New Roman" w:eastAsia="Times New Roman"/>
      <w:sz w:val="27"/>
      <w:szCs w:val="27"/>
      <w:lang w:val="en-US" w:eastAsia="en-US"/>
    </w:rPr>
  </w:style>
  <w:style w:type="character" w:styleId="629">
    <w:name w:val="Заголовок 1 Знак"/>
    <w:next w:val="629"/>
    <w:link w:val="623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30">
    <w:name w:val="Гиперссылка"/>
    <w:next w:val="630"/>
    <w:link w:val="622"/>
    <w:uiPriority w:val="99"/>
    <w:semiHidden/>
    <w:unhideWhenUsed/>
    <w:rPr>
      <w:color w:val="0000ff"/>
      <w:u w:val="single"/>
    </w:rPr>
  </w:style>
  <w:style w:type="paragraph" w:styleId="631">
    <w:name w:val="Стандартный HTML"/>
    <w:basedOn w:val="622"/>
    <w:next w:val="631"/>
    <w:link w:val="632"/>
    <w:uiPriority w:val="99"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  <w:lang w:val="en-US" w:eastAsia="en-US"/>
    </w:rPr>
  </w:style>
  <w:style w:type="character" w:styleId="632">
    <w:name w:val="Стандартный HTML Знак"/>
    <w:next w:val="632"/>
    <w:link w:val="631"/>
    <w:uiPriority w:val="99"/>
    <w:rPr>
      <w:rFonts w:ascii="Courier New" w:hAnsi="Courier New" w:eastAsia="Times New Roman" w:cs="Courier New"/>
    </w:rPr>
  </w:style>
  <w:style w:type="paragraph" w:styleId="633">
    <w:name w:val="Основной текст 2"/>
    <w:basedOn w:val="622"/>
    <w:next w:val="633"/>
    <w:link w:val="634"/>
    <w:pPr>
      <w:spacing w:after="120" w:line="480" w:lineRule="auto"/>
    </w:pPr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634">
    <w:name w:val="Основной текст 2 Знак"/>
    <w:next w:val="634"/>
    <w:link w:val="633"/>
    <w:rPr>
      <w:rFonts w:ascii="Times New Roman" w:hAnsi="Times New Roman" w:eastAsia="Times New Roman"/>
      <w:sz w:val="24"/>
      <w:szCs w:val="24"/>
    </w:rPr>
  </w:style>
  <w:style w:type="paragraph" w:styleId="635">
    <w:name w:val="Текст выноски"/>
    <w:basedOn w:val="622"/>
    <w:next w:val="635"/>
    <w:link w:val="63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36">
    <w:name w:val="Текст выноски Знак"/>
    <w:next w:val="636"/>
    <w:link w:val="635"/>
    <w:uiPriority w:val="99"/>
    <w:semiHidden/>
    <w:rPr>
      <w:rFonts w:ascii="Segoe UI" w:hAnsi="Segoe UI" w:cs="Segoe UI"/>
      <w:sz w:val="18"/>
      <w:szCs w:val="18"/>
      <w:lang w:val="ru-RU" w:eastAsia="en-US"/>
    </w:rPr>
  </w:style>
  <w:style w:type="character" w:styleId="3568" w:default="1">
    <w:name w:val="Default Paragraph Font"/>
    <w:uiPriority w:val="1"/>
    <w:semiHidden/>
    <w:unhideWhenUsed/>
  </w:style>
  <w:style w:type="numbering" w:styleId="3569" w:default="1">
    <w:name w:val="No List"/>
    <w:uiPriority w:val="99"/>
    <w:semiHidden/>
    <w:unhideWhenUsed/>
  </w:style>
  <w:style w:type="table" w:styleId="35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RK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73</cp:revision>
  <dcterms:created xsi:type="dcterms:W3CDTF">2018-02-05T07:33:00Z</dcterms:created>
  <dcterms:modified xsi:type="dcterms:W3CDTF">2024-01-17T11:19:54Z</dcterms:modified>
  <cp:version>1048576</cp:version>
</cp:coreProperties>
</file>